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6E3" w:rsidRDefault="00CD2BFE" w:rsidP="002876E3">
      <w:pPr>
        <w:rPr>
          <w:b/>
          <w:sz w:val="28"/>
          <w:szCs w:val="28"/>
        </w:rPr>
      </w:pPr>
      <w:bookmarkStart w:id="0" w:name="_GoBack"/>
      <w:bookmarkEnd w:id="0"/>
      <w:r>
        <w:rPr>
          <w:noProof/>
          <w:sz w:val="28"/>
          <w:szCs w:val="28"/>
          <w:lang w:val="en-US"/>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-391160</wp:posOffset>
            </wp:positionV>
            <wp:extent cx="2247900" cy="409575"/>
            <wp:effectExtent l="19050" t="0" r="0" b="0"/>
            <wp:wrapNone/>
            <wp:docPr id="2" name="Afbeelding 2" descr="radboud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boudumc"/>
                    <pic:cNvPicPr>
                      <a:picLocks noChangeAspect="1" noChangeArrowheads="1"/>
                    </pic:cNvPicPr>
                  </pic:nvPicPr>
                  <pic:blipFill>
                    <a:blip r:embed="rId11" cstate="print"/>
                    <a:srcRect/>
                    <a:stretch>
                      <a:fillRect/>
                    </a:stretch>
                  </pic:blipFill>
                  <pic:spPr bwMode="auto">
                    <a:xfrm>
                      <a:off x="0" y="0"/>
                      <a:ext cx="2247900" cy="409575"/>
                    </a:xfrm>
                    <a:prstGeom prst="rect">
                      <a:avLst/>
                    </a:prstGeom>
                    <a:noFill/>
                    <a:ln w="9525">
                      <a:noFill/>
                      <a:miter lim="800000"/>
                      <a:headEnd/>
                      <a:tailEnd/>
                    </a:ln>
                  </pic:spPr>
                </pic:pic>
              </a:graphicData>
            </a:graphic>
          </wp:anchor>
        </w:drawing>
      </w:r>
      <w:r>
        <w:rPr>
          <w:b/>
          <w:bCs/>
          <w:sz w:val="28"/>
          <w:szCs w:val="28"/>
          <w:lang w:val="en-US"/>
        </w:rPr>
        <w:t>Peer review form work groups</w:t>
      </w:r>
    </w:p>
    <w:p w:rsidR="0012496B" w:rsidRDefault="0012496B" w:rsidP="0012496B">
      <w:pPr>
        <w:spacing w:line="240" w:lineRule="auto"/>
        <w:ind w:right="-284"/>
        <w:jc w:val="both"/>
      </w:pPr>
      <w:r>
        <w:rPr>
          <w:lang w:val="en-US"/>
        </w:rPr>
        <w:t>This form can be used for peer review of work groups. Pages 1 and 2 list points to look out for during the supervision of work groups. On page 3, there is also room to formulate personal learning objectives that can be taken into account during the observation.</w:t>
      </w:r>
    </w:p>
    <w:tbl>
      <w:tblPr>
        <w:tblStyle w:val="Tabelraster"/>
        <w:tblpPr w:leftFromText="141" w:rightFromText="141" w:vertAnchor="text" w:horzAnchor="margin" w:tblpY="753"/>
        <w:tblW w:w="9747" w:type="dxa"/>
        <w:tblLook w:val="04A0" w:firstRow="1" w:lastRow="0" w:firstColumn="1" w:lastColumn="0" w:noHBand="0" w:noVBand="1"/>
      </w:tblPr>
      <w:tblGrid>
        <w:gridCol w:w="2518"/>
        <w:gridCol w:w="7229"/>
      </w:tblGrid>
      <w:tr w:rsidR="009E2AC6" w:rsidRPr="002E422A" w:rsidTr="009E2AC6">
        <w:tc>
          <w:tcPr>
            <w:tcW w:w="2518" w:type="dxa"/>
          </w:tcPr>
          <w:p w:rsidR="009E2AC6" w:rsidRPr="009E2AC6" w:rsidRDefault="009E2AC6" w:rsidP="009E2AC6">
            <w:pPr>
              <w:contextualSpacing/>
              <w:rPr>
                <w:b/>
              </w:rPr>
            </w:pPr>
            <w:r>
              <w:rPr>
                <w:b/>
                <w:bCs/>
                <w:lang w:val="en-US"/>
              </w:rPr>
              <w:t>Name of lecturer</w:t>
            </w:r>
          </w:p>
        </w:tc>
        <w:tc>
          <w:tcPr>
            <w:tcW w:w="7229" w:type="dxa"/>
          </w:tcPr>
          <w:p w:rsidR="009E2AC6" w:rsidRPr="002E422A" w:rsidRDefault="009E2AC6" w:rsidP="009E2AC6">
            <w:pPr>
              <w:contextualSpacing/>
            </w:pPr>
          </w:p>
        </w:tc>
      </w:tr>
      <w:tr w:rsidR="009E2AC6" w:rsidRPr="002E422A" w:rsidTr="009E2AC6">
        <w:tc>
          <w:tcPr>
            <w:tcW w:w="2518" w:type="dxa"/>
          </w:tcPr>
          <w:p w:rsidR="009E2AC6" w:rsidRPr="009E2AC6" w:rsidRDefault="009E2AC6" w:rsidP="009E2AC6">
            <w:pPr>
              <w:contextualSpacing/>
              <w:rPr>
                <w:b/>
              </w:rPr>
            </w:pPr>
            <w:r>
              <w:rPr>
                <w:b/>
                <w:bCs/>
                <w:lang w:val="en-US"/>
              </w:rPr>
              <w:t>Name of peer reviewer</w:t>
            </w:r>
          </w:p>
        </w:tc>
        <w:tc>
          <w:tcPr>
            <w:tcW w:w="7229" w:type="dxa"/>
          </w:tcPr>
          <w:p w:rsidR="009E2AC6" w:rsidRPr="002E422A" w:rsidRDefault="009E2AC6" w:rsidP="009E2AC6">
            <w:pPr>
              <w:contextualSpacing/>
            </w:pPr>
          </w:p>
        </w:tc>
      </w:tr>
      <w:tr w:rsidR="009E2AC6" w:rsidRPr="002E422A" w:rsidTr="009E2AC6">
        <w:tc>
          <w:tcPr>
            <w:tcW w:w="2518" w:type="dxa"/>
          </w:tcPr>
          <w:p w:rsidR="009E2AC6" w:rsidRPr="009E2AC6" w:rsidRDefault="009E2AC6" w:rsidP="009E2AC6">
            <w:pPr>
              <w:contextualSpacing/>
              <w:rPr>
                <w:b/>
              </w:rPr>
            </w:pPr>
            <w:r>
              <w:rPr>
                <w:b/>
                <w:bCs/>
                <w:lang w:val="en-US"/>
              </w:rPr>
              <w:t>Date of peer review</w:t>
            </w:r>
          </w:p>
        </w:tc>
        <w:tc>
          <w:tcPr>
            <w:tcW w:w="7229" w:type="dxa"/>
          </w:tcPr>
          <w:p w:rsidR="009E2AC6" w:rsidRPr="002E422A" w:rsidRDefault="009E2AC6" w:rsidP="009E2AC6">
            <w:pPr>
              <w:contextualSpacing/>
            </w:pPr>
          </w:p>
        </w:tc>
      </w:tr>
      <w:tr w:rsidR="009E2AC6" w:rsidRPr="002E422A" w:rsidTr="009E2AC6">
        <w:tc>
          <w:tcPr>
            <w:tcW w:w="2518" w:type="dxa"/>
          </w:tcPr>
          <w:p w:rsidR="009E2AC6" w:rsidRPr="009E2AC6" w:rsidRDefault="00991502" w:rsidP="009E2AC6">
            <w:pPr>
              <w:contextualSpacing/>
              <w:rPr>
                <w:b/>
              </w:rPr>
            </w:pPr>
            <w:r>
              <w:rPr>
                <w:b/>
                <w:bCs/>
                <w:lang w:val="en-US"/>
              </w:rPr>
              <w:t>Title of work group</w:t>
            </w:r>
          </w:p>
        </w:tc>
        <w:tc>
          <w:tcPr>
            <w:tcW w:w="7229" w:type="dxa"/>
          </w:tcPr>
          <w:p w:rsidR="009E2AC6" w:rsidRPr="002E422A" w:rsidRDefault="009E2AC6" w:rsidP="009E2AC6">
            <w:pPr>
              <w:contextualSpacing/>
            </w:pPr>
          </w:p>
        </w:tc>
      </w:tr>
      <w:tr w:rsidR="009E2AC6" w:rsidRPr="002E422A" w:rsidTr="009E2AC6">
        <w:tc>
          <w:tcPr>
            <w:tcW w:w="2518" w:type="dxa"/>
          </w:tcPr>
          <w:p w:rsidR="009E2AC6" w:rsidRPr="009E2AC6" w:rsidRDefault="00991502" w:rsidP="009E2AC6">
            <w:pPr>
              <w:contextualSpacing/>
              <w:rPr>
                <w:b/>
              </w:rPr>
            </w:pPr>
            <w:r>
              <w:rPr>
                <w:b/>
                <w:bCs/>
                <w:lang w:val="en-US"/>
              </w:rPr>
              <w:t>Place in curriculum</w:t>
            </w:r>
          </w:p>
        </w:tc>
        <w:tc>
          <w:tcPr>
            <w:tcW w:w="7229" w:type="dxa"/>
          </w:tcPr>
          <w:p w:rsidR="009E2AC6" w:rsidRPr="002E422A" w:rsidRDefault="009E2AC6" w:rsidP="009E2AC6">
            <w:pPr>
              <w:contextualSpacing/>
            </w:pPr>
          </w:p>
        </w:tc>
      </w:tr>
    </w:tbl>
    <w:p w:rsidR="0012496B" w:rsidRPr="0012496B" w:rsidRDefault="0012496B" w:rsidP="0012496B">
      <w:pPr>
        <w:spacing w:line="240" w:lineRule="auto"/>
        <w:ind w:right="-284"/>
        <w:jc w:val="both"/>
      </w:pPr>
      <w:r>
        <w:rPr>
          <w:lang w:val="en-US"/>
        </w:rPr>
        <w:t xml:space="preserve">You will briefly preview the peer review with your colleague, discussing what can be considered during the review. You will also briefly discuss the review afterwards, then write a short reflection on page 4. </w:t>
      </w:r>
    </w:p>
    <w:p w:rsidR="009E2AC6" w:rsidRPr="009E2AC6" w:rsidRDefault="009E2AC6">
      <w:pPr>
        <w:rPr>
          <w:b/>
          <w:sz w:val="10"/>
          <w:szCs w:val="10"/>
        </w:rPr>
      </w:pPr>
    </w:p>
    <w:p w:rsidR="007C2B4A" w:rsidRPr="002B3760" w:rsidRDefault="008B7D09">
      <w:pPr>
        <w:rPr>
          <w:b/>
        </w:rPr>
      </w:pPr>
      <w:r>
        <w:rPr>
          <w:b/>
          <w:bCs/>
          <w:lang w:val="en-US"/>
        </w:rPr>
        <w:t>Introduction</w:t>
      </w:r>
    </w:p>
    <w:tbl>
      <w:tblPr>
        <w:tblStyle w:val="Tabelraster"/>
        <w:tblW w:w="9747" w:type="dxa"/>
        <w:tblLook w:val="04A0" w:firstRow="1" w:lastRow="0" w:firstColumn="1" w:lastColumn="0" w:noHBand="0" w:noVBand="1"/>
      </w:tblPr>
      <w:tblGrid>
        <w:gridCol w:w="3903"/>
        <w:gridCol w:w="393"/>
        <w:gridCol w:w="326"/>
        <w:gridCol w:w="436"/>
        <w:gridCol w:w="4689"/>
      </w:tblGrid>
      <w:tr w:rsidR="006513CC" w:rsidRPr="00291692" w:rsidTr="00F7401D">
        <w:tc>
          <w:tcPr>
            <w:tcW w:w="3903" w:type="dxa"/>
          </w:tcPr>
          <w:p w:rsidR="006513CC" w:rsidRPr="00291692" w:rsidRDefault="006513CC" w:rsidP="00FF7051">
            <w:r>
              <w:rPr>
                <w:lang w:val="en-US"/>
              </w:rPr>
              <w:t>The lecturer:</w:t>
            </w:r>
          </w:p>
        </w:tc>
        <w:tc>
          <w:tcPr>
            <w:tcW w:w="393" w:type="dxa"/>
          </w:tcPr>
          <w:p w:rsidR="006513CC" w:rsidRDefault="006513CC" w:rsidP="006513CC">
            <w:pPr>
              <w:jc w:val="center"/>
            </w:pPr>
            <w:r>
              <w:rPr>
                <w:lang w:val="en-US"/>
              </w:rPr>
              <w:t>-</w:t>
            </w:r>
          </w:p>
        </w:tc>
        <w:tc>
          <w:tcPr>
            <w:tcW w:w="0" w:type="auto"/>
          </w:tcPr>
          <w:p w:rsidR="006513CC" w:rsidRDefault="006513CC" w:rsidP="006513CC">
            <w:pPr>
              <w:jc w:val="center"/>
            </w:pPr>
            <w:r>
              <w:rPr>
                <w:lang w:val="en-US"/>
              </w:rPr>
              <w:t>+</w:t>
            </w:r>
          </w:p>
        </w:tc>
        <w:tc>
          <w:tcPr>
            <w:tcW w:w="0" w:type="auto"/>
          </w:tcPr>
          <w:p w:rsidR="006513CC" w:rsidRDefault="006513CC" w:rsidP="006513CC">
            <w:pPr>
              <w:jc w:val="center"/>
            </w:pPr>
            <w:r>
              <w:rPr>
                <w:lang w:val="en-US"/>
              </w:rPr>
              <w:t>++</w:t>
            </w:r>
          </w:p>
        </w:tc>
        <w:tc>
          <w:tcPr>
            <w:tcW w:w="4689" w:type="dxa"/>
          </w:tcPr>
          <w:p w:rsidR="006513CC" w:rsidRDefault="006513CC" w:rsidP="006513CC">
            <w:r>
              <w:rPr>
                <w:lang w:val="en-US"/>
              </w:rPr>
              <w:t>Comments, advice, explanations</w:t>
            </w:r>
          </w:p>
        </w:tc>
      </w:tr>
      <w:tr w:rsidR="006513CC" w:rsidRPr="00291692" w:rsidTr="00F7401D">
        <w:tc>
          <w:tcPr>
            <w:tcW w:w="3903" w:type="dxa"/>
          </w:tcPr>
          <w:p w:rsidR="006513CC" w:rsidRPr="008B7D09" w:rsidRDefault="008B7D09" w:rsidP="008B7D09">
            <w:pPr>
              <w:pStyle w:val="Lijstalinea"/>
              <w:numPr>
                <w:ilvl w:val="0"/>
                <w:numId w:val="11"/>
              </w:numPr>
              <w:rPr>
                <w:rFonts w:ascii="Arial" w:hAnsi="Arial" w:cs="Arial"/>
                <w:sz w:val="20"/>
              </w:rPr>
            </w:pPr>
            <w:r>
              <w:rPr>
                <w:rFonts w:ascii="Arial" w:hAnsi="Arial" w:cs="Arial"/>
                <w:sz w:val="20"/>
                <w:lang w:val="en-US"/>
              </w:rPr>
              <w:t>Welcomes attendees and introduces him/herself</w:t>
            </w:r>
          </w:p>
        </w:tc>
        <w:tc>
          <w:tcPr>
            <w:tcW w:w="393" w:type="dxa"/>
          </w:tcPr>
          <w:p w:rsidR="006513CC" w:rsidRDefault="006513CC" w:rsidP="006513CC"/>
        </w:tc>
        <w:tc>
          <w:tcPr>
            <w:tcW w:w="0" w:type="auto"/>
          </w:tcPr>
          <w:p w:rsidR="006513CC" w:rsidRDefault="006513CC" w:rsidP="006513CC"/>
        </w:tc>
        <w:tc>
          <w:tcPr>
            <w:tcW w:w="0" w:type="auto"/>
          </w:tcPr>
          <w:p w:rsidR="006513CC" w:rsidRDefault="006513CC" w:rsidP="006513CC"/>
        </w:tc>
        <w:tc>
          <w:tcPr>
            <w:tcW w:w="4689" w:type="dxa"/>
          </w:tcPr>
          <w:p w:rsidR="006513CC" w:rsidRDefault="006513CC" w:rsidP="006513CC"/>
          <w:p w:rsidR="006513CC" w:rsidRDefault="006513CC" w:rsidP="00291692"/>
          <w:p w:rsidR="006513CC" w:rsidRPr="00291692" w:rsidRDefault="006513CC" w:rsidP="006513CC"/>
        </w:tc>
      </w:tr>
      <w:tr w:rsidR="006513CC" w:rsidRPr="00291692" w:rsidTr="00F7401D">
        <w:tc>
          <w:tcPr>
            <w:tcW w:w="3903" w:type="dxa"/>
          </w:tcPr>
          <w:p w:rsidR="006513CC" w:rsidRPr="008B7D09" w:rsidRDefault="008B7D09" w:rsidP="008B7D09">
            <w:pPr>
              <w:pStyle w:val="Lijstalinea"/>
              <w:numPr>
                <w:ilvl w:val="0"/>
                <w:numId w:val="11"/>
              </w:numPr>
              <w:rPr>
                <w:rFonts w:ascii="Arial" w:hAnsi="Arial" w:cs="Arial"/>
                <w:sz w:val="20"/>
              </w:rPr>
            </w:pPr>
            <w:r>
              <w:rPr>
                <w:rFonts w:ascii="Arial" w:hAnsi="Arial" w:cs="Arial"/>
                <w:sz w:val="20"/>
                <w:lang w:val="en-US"/>
              </w:rPr>
              <w:t>Makes the importance/purpose of the work group topic clear</w:t>
            </w:r>
          </w:p>
        </w:tc>
        <w:tc>
          <w:tcPr>
            <w:tcW w:w="393" w:type="dxa"/>
          </w:tcPr>
          <w:p w:rsidR="006513CC" w:rsidRDefault="006513CC" w:rsidP="006513CC"/>
        </w:tc>
        <w:tc>
          <w:tcPr>
            <w:tcW w:w="0" w:type="auto"/>
          </w:tcPr>
          <w:p w:rsidR="006513CC" w:rsidRDefault="006513CC" w:rsidP="006513CC"/>
        </w:tc>
        <w:tc>
          <w:tcPr>
            <w:tcW w:w="0" w:type="auto"/>
          </w:tcPr>
          <w:p w:rsidR="006513CC" w:rsidRDefault="006513CC" w:rsidP="006513CC"/>
        </w:tc>
        <w:tc>
          <w:tcPr>
            <w:tcW w:w="4689" w:type="dxa"/>
          </w:tcPr>
          <w:p w:rsidR="006513CC" w:rsidRDefault="006513CC" w:rsidP="006513CC"/>
          <w:p w:rsidR="006513CC" w:rsidRDefault="006513CC" w:rsidP="006513CC"/>
          <w:p w:rsidR="006513CC" w:rsidRPr="00291692" w:rsidRDefault="006513CC" w:rsidP="006513CC"/>
        </w:tc>
      </w:tr>
      <w:tr w:rsidR="006513CC" w:rsidRPr="00291692" w:rsidTr="00F7401D">
        <w:tc>
          <w:tcPr>
            <w:tcW w:w="3903" w:type="dxa"/>
          </w:tcPr>
          <w:p w:rsidR="006513CC" w:rsidRPr="008B7D09" w:rsidRDefault="008B7D09" w:rsidP="008B7D09">
            <w:pPr>
              <w:pStyle w:val="Lijstalinea"/>
              <w:numPr>
                <w:ilvl w:val="0"/>
                <w:numId w:val="11"/>
              </w:numPr>
              <w:rPr>
                <w:rFonts w:ascii="Arial" w:hAnsi="Arial" w:cs="Arial"/>
                <w:sz w:val="20"/>
              </w:rPr>
            </w:pPr>
            <w:r>
              <w:rPr>
                <w:rFonts w:ascii="Arial" w:hAnsi="Arial" w:cs="Arial"/>
                <w:sz w:val="20"/>
                <w:lang w:val="en-US"/>
              </w:rPr>
              <w:t>States the objectives of the work group and explains its structure</w:t>
            </w:r>
          </w:p>
        </w:tc>
        <w:tc>
          <w:tcPr>
            <w:tcW w:w="393" w:type="dxa"/>
          </w:tcPr>
          <w:p w:rsidR="006513CC" w:rsidRDefault="006513CC" w:rsidP="006513CC"/>
        </w:tc>
        <w:tc>
          <w:tcPr>
            <w:tcW w:w="0" w:type="auto"/>
          </w:tcPr>
          <w:p w:rsidR="006513CC" w:rsidRDefault="006513CC" w:rsidP="006513CC">
            <w:pPr>
              <w:jc w:val="center"/>
            </w:pPr>
          </w:p>
        </w:tc>
        <w:tc>
          <w:tcPr>
            <w:tcW w:w="0" w:type="auto"/>
          </w:tcPr>
          <w:p w:rsidR="006513CC" w:rsidRDefault="006513CC" w:rsidP="006513CC"/>
        </w:tc>
        <w:tc>
          <w:tcPr>
            <w:tcW w:w="4689" w:type="dxa"/>
          </w:tcPr>
          <w:p w:rsidR="006513CC" w:rsidRDefault="006513CC" w:rsidP="006513CC"/>
          <w:p w:rsidR="006513CC" w:rsidRDefault="006513CC" w:rsidP="006513CC"/>
          <w:p w:rsidR="006513CC" w:rsidRPr="00291692" w:rsidRDefault="006513CC" w:rsidP="006513CC"/>
        </w:tc>
      </w:tr>
      <w:tr w:rsidR="00A20679" w:rsidRPr="00291692" w:rsidTr="00F7401D">
        <w:tc>
          <w:tcPr>
            <w:tcW w:w="3903" w:type="dxa"/>
          </w:tcPr>
          <w:p w:rsidR="00A20679" w:rsidRPr="008B7D09" w:rsidRDefault="008B7D09" w:rsidP="008B7D09">
            <w:pPr>
              <w:pStyle w:val="Lijstalinea"/>
              <w:numPr>
                <w:ilvl w:val="0"/>
                <w:numId w:val="11"/>
              </w:numPr>
              <w:rPr>
                <w:rFonts w:ascii="Arial" w:hAnsi="Arial" w:cs="Arial"/>
                <w:sz w:val="20"/>
              </w:rPr>
            </w:pPr>
            <w:r>
              <w:rPr>
                <w:rFonts w:ascii="Arial" w:hAnsi="Arial" w:cs="Arial"/>
                <w:sz w:val="20"/>
                <w:lang w:val="en-US"/>
              </w:rPr>
              <w:t xml:space="preserve">Explains method: e.g. when is he/she present, how can he/she be reached in the interim, who is the chair of the work group </w:t>
            </w:r>
          </w:p>
        </w:tc>
        <w:tc>
          <w:tcPr>
            <w:tcW w:w="393" w:type="dxa"/>
          </w:tcPr>
          <w:p w:rsidR="00A20679" w:rsidRDefault="00A20679" w:rsidP="006513CC"/>
          <w:p w:rsidR="00A20679" w:rsidRDefault="00A20679" w:rsidP="006513CC"/>
          <w:p w:rsidR="00A20679" w:rsidRDefault="00A20679" w:rsidP="006513CC"/>
        </w:tc>
        <w:tc>
          <w:tcPr>
            <w:tcW w:w="0" w:type="auto"/>
          </w:tcPr>
          <w:p w:rsidR="00A20679" w:rsidRDefault="00A20679" w:rsidP="006513CC">
            <w:pPr>
              <w:jc w:val="center"/>
            </w:pPr>
          </w:p>
        </w:tc>
        <w:tc>
          <w:tcPr>
            <w:tcW w:w="0" w:type="auto"/>
          </w:tcPr>
          <w:p w:rsidR="00A20679" w:rsidRDefault="00A20679" w:rsidP="006513CC"/>
        </w:tc>
        <w:tc>
          <w:tcPr>
            <w:tcW w:w="4689" w:type="dxa"/>
          </w:tcPr>
          <w:p w:rsidR="00A20679" w:rsidRDefault="00A20679" w:rsidP="006513CC"/>
        </w:tc>
      </w:tr>
    </w:tbl>
    <w:p w:rsidR="002876E3" w:rsidRPr="009E2AC6" w:rsidRDefault="002876E3">
      <w:pPr>
        <w:rPr>
          <w:b/>
          <w:sz w:val="10"/>
          <w:szCs w:val="10"/>
        </w:rPr>
      </w:pPr>
    </w:p>
    <w:p w:rsidR="007C2B4A" w:rsidRPr="001438C3" w:rsidRDefault="009F7176">
      <w:pPr>
        <w:rPr>
          <w:b/>
        </w:rPr>
      </w:pPr>
      <w:r>
        <w:rPr>
          <w:b/>
          <w:bCs/>
          <w:lang w:val="en-US"/>
        </w:rPr>
        <w:t>Lecturer as consultant 1</w:t>
      </w:r>
    </w:p>
    <w:tbl>
      <w:tblPr>
        <w:tblStyle w:val="Tabelraster"/>
        <w:tblW w:w="9747" w:type="dxa"/>
        <w:tblLook w:val="04A0" w:firstRow="1" w:lastRow="0" w:firstColumn="1" w:lastColumn="0" w:noHBand="0" w:noVBand="1"/>
      </w:tblPr>
      <w:tblGrid>
        <w:gridCol w:w="3920"/>
        <w:gridCol w:w="393"/>
        <w:gridCol w:w="331"/>
        <w:gridCol w:w="436"/>
        <w:gridCol w:w="4667"/>
      </w:tblGrid>
      <w:tr w:rsidR="002E422A" w:rsidRPr="00291692" w:rsidTr="00271F0F">
        <w:tc>
          <w:tcPr>
            <w:tcW w:w="3920" w:type="dxa"/>
          </w:tcPr>
          <w:p w:rsidR="002E422A" w:rsidRPr="00291692" w:rsidRDefault="002E422A" w:rsidP="00213167">
            <w:r>
              <w:rPr>
                <w:lang w:val="en-US"/>
              </w:rPr>
              <w:t>The lecturer:</w:t>
            </w:r>
          </w:p>
        </w:tc>
        <w:tc>
          <w:tcPr>
            <w:tcW w:w="393" w:type="dxa"/>
          </w:tcPr>
          <w:p w:rsidR="002E422A" w:rsidRDefault="002E422A" w:rsidP="00271F0F">
            <w:pPr>
              <w:jc w:val="center"/>
            </w:pPr>
            <w:r>
              <w:rPr>
                <w:lang w:val="en-US"/>
              </w:rPr>
              <w:t>-</w:t>
            </w:r>
          </w:p>
        </w:tc>
        <w:tc>
          <w:tcPr>
            <w:tcW w:w="331" w:type="dxa"/>
          </w:tcPr>
          <w:p w:rsidR="002E422A" w:rsidRDefault="002E422A" w:rsidP="00271F0F">
            <w:pPr>
              <w:jc w:val="center"/>
            </w:pPr>
            <w:r>
              <w:rPr>
                <w:lang w:val="en-US"/>
              </w:rPr>
              <w:t>+</w:t>
            </w:r>
          </w:p>
        </w:tc>
        <w:tc>
          <w:tcPr>
            <w:tcW w:w="436" w:type="dxa"/>
          </w:tcPr>
          <w:p w:rsidR="002E422A" w:rsidRDefault="002E422A" w:rsidP="00271F0F">
            <w:pPr>
              <w:jc w:val="center"/>
            </w:pPr>
            <w:r>
              <w:rPr>
                <w:lang w:val="en-US"/>
              </w:rPr>
              <w:t>++</w:t>
            </w:r>
          </w:p>
        </w:tc>
        <w:tc>
          <w:tcPr>
            <w:tcW w:w="4667" w:type="dxa"/>
          </w:tcPr>
          <w:p w:rsidR="002E422A" w:rsidRDefault="002E422A" w:rsidP="0012496B">
            <w:r>
              <w:rPr>
                <w:lang w:val="en-US"/>
              </w:rPr>
              <w:t>Comments, advice, explanations</w:t>
            </w:r>
          </w:p>
        </w:tc>
      </w:tr>
      <w:tr w:rsidR="002E422A" w:rsidRPr="00291692" w:rsidTr="00271F0F">
        <w:tc>
          <w:tcPr>
            <w:tcW w:w="3920" w:type="dxa"/>
          </w:tcPr>
          <w:p w:rsidR="002E422A" w:rsidRPr="008B7D09" w:rsidRDefault="008B7D09" w:rsidP="008B7D09">
            <w:pPr>
              <w:pStyle w:val="Lijstalinea"/>
              <w:numPr>
                <w:ilvl w:val="0"/>
                <w:numId w:val="12"/>
              </w:numPr>
              <w:rPr>
                <w:rFonts w:ascii="Arial" w:hAnsi="Arial" w:cs="Arial"/>
                <w:sz w:val="20"/>
              </w:rPr>
            </w:pPr>
            <w:r>
              <w:rPr>
                <w:rFonts w:ascii="Arial" w:hAnsi="Arial" w:cs="Arial"/>
                <w:sz w:val="20"/>
                <w:lang w:val="en-US"/>
              </w:rPr>
              <w:t>Leaves responsibility for elaborating the assignment with the group, remains in the role of consultant</w:t>
            </w:r>
          </w:p>
        </w:tc>
        <w:tc>
          <w:tcPr>
            <w:tcW w:w="393" w:type="dxa"/>
          </w:tcPr>
          <w:p w:rsidR="002E422A" w:rsidRDefault="002E422A" w:rsidP="00271F0F"/>
        </w:tc>
        <w:tc>
          <w:tcPr>
            <w:tcW w:w="331" w:type="dxa"/>
          </w:tcPr>
          <w:p w:rsidR="002E422A" w:rsidRDefault="002E422A" w:rsidP="00271F0F"/>
        </w:tc>
        <w:tc>
          <w:tcPr>
            <w:tcW w:w="436" w:type="dxa"/>
          </w:tcPr>
          <w:p w:rsidR="002E422A" w:rsidRDefault="002E422A" w:rsidP="00271F0F"/>
        </w:tc>
        <w:tc>
          <w:tcPr>
            <w:tcW w:w="4667" w:type="dxa"/>
          </w:tcPr>
          <w:p w:rsidR="002E422A" w:rsidRPr="00291692" w:rsidRDefault="002E422A" w:rsidP="00F7401D"/>
        </w:tc>
      </w:tr>
      <w:tr w:rsidR="002E422A" w:rsidRPr="00291692" w:rsidTr="00271F0F">
        <w:tc>
          <w:tcPr>
            <w:tcW w:w="3920" w:type="dxa"/>
          </w:tcPr>
          <w:p w:rsidR="002E422A" w:rsidRPr="008B7D09" w:rsidRDefault="008B7D09" w:rsidP="008B7D09">
            <w:pPr>
              <w:pStyle w:val="Lijstalinea"/>
              <w:numPr>
                <w:ilvl w:val="0"/>
                <w:numId w:val="12"/>
              </w:numPr>
              <w:rPr>
                <w:rFonts w:ascii="Arial" w:hAnsi="Arial" w:cs="Arial"/>
                <w:sz w:val="20"/>
              </w:rPr>
            </w:pPr>
            <w:r>
              <w:rPr>
                <w:rFonts w:ascii="Arial" w:hAnsi="Arial" w:cs="Arial"/>
                <w:sz w:val="20"/>
                <w:lang w:val="en-US"/>
              </w:rPr>
              <w:t>Leaves the chair in his/her role, collects questions via the chair and does not assume leadership of the work group</w:t>
            </w:r>
          </w:p>
        </w:tc>
        <w:tc>
          <w:tcPr>
            <w:tcW w:w="393" w:type="dxa"/>
          </w:tcPr>
          <w:p w:rsidR="002E422A" w:rsidRDefault="002E422A" w:rsidP="00271F0F"/>
        </w:tc>
        <w:tc>
          <w:tcPr>
            <w:tcW w:w="331" w:type="dxa"/>
          </w:tcPr>
          <w:p w:rsidR="002E422A" w:rsidRDefault="002E422A" w:rsidP="00271F0F"/>
        </w:tc>
        <w:tc>
          <w:tcPr>
            <w:tcW w:w="436" w:type="dxa"/>
          </w:tcPr>
          <w:p w:rsidR="002E422A" w:rsidRDefault="002E422A" w:rsidP="00271F0F"/>
        </w:tc>
        <w:tc>
          <w:tcPr>
            <w:tcW w:w="4667" w:type="dxa"/>
          </w:tcPr>
          <w:p w:rsidR="002E422A" w:rsidRDefault="002E422A" w:rsidP="00F7401D"/>
          <w:p w:rsidR="009F7176" w:rsidRDefault="009F7176" w:rsidP="00F7401D"/>
          <w:p w:rsidR="009F7176" w:rsidRDefault="009F7176" w:rsidP="00F7401D"/>
          <w:p w:rsidR="009F7176" w:rsidRPr="00291692" w:rsidRDefault="009F7176" w:rsidP="00F7401D"/>
        </w:tc>
      </w:tr>
      <w:tr w:rsidR="002E422A" w:rsidRPr="00291692" w:rsidTr="00271F0F">
        <w:tc>
          <w:tcPr>
            <w:tcW w:w="3920" w:type="dxa"/>
          </w:tcPr>
          <w:p w:rsidR="002E422A" w:rsidRPr="008B7D09" w:rsidRDefault="008B7D09" w:rsidP="008B7D09">
            <w:pPr>
              <w:pStyle w:val="Lijstalinea"/>
              <w:numPr>
                <w:ilvl w:val="0"/>
                <w:numId w:val="12"/>
              </w:numPr>
              <w:rPr>
                <w:rFonts w:ascii="Arial" w:hAnsi="Arial" w:cs="Arial"/>
                <w:sz w:val="20"/>
              </w:rPr>
            </w:pPr>
            <w:r>
              <w:rPr>
                <w:rFonts w:ascii="Arial" w:hAnsi="Arial" w:cs="Arial"/>
                <w:sz w:val="20"/>
                <w:lang w:val="en-US"/>
              </w:rPr>
              <w:t>Supports the chair in his/her role where necessary</w:t>
            </w:r>
          </w:p>
        </w:tc>
        <w:tc>
          <w:tcPr>
            <w:tcW w:w="393" w:type="dxa"/>
          </w:tcPr>
          <w:p w:rsidR="002E422A" w:rsidRDefault="002E422A" w:rsidP="00271F0F"/>
        </w:tc>
        <w:tc>
          <w:tcPr>
            <w:tcW w:w="331" w:type="dxa"/>
          </w:tcPr>
          <w:p w:rsidR="002E422A" w:rsidRDefault="002E422A" w:rsidP="00271F0F">
            <w:pPr>
              <w:jc w:val="center"/>
            </w:pPr>
          </w:p>
        </w:tc>
        <w:tc>
          <w:tcPr>
            <w:tcW w:w="436" w:type="dxa"/>
          </w:tcPr>
          <w:p w:rsidR="002E422A" w:rsidRDefault="002E422A" w:rsidP="00271F0F"/>
        </w:tc>
        <w:tc>
          <w:tcPr>
            <w:tcW w:w="4667" w:type="dxa"/>
          </w:tcPr>
          <w:p w:rsidR="002E422A" w:rsidRDefault="002E422A" w:rsidP="00F7401D"/>
          <w:p w:rsidR="009F7176" w:rsidRPr="00291692" w:rsidRDefault="009F7176" w:rsidP="00F7401D"/>
        </w:tc>
      </w:tr>
      <w:tr w:rsidR="002E422A" w:rsidRPr="00291692" w:rsidTr="00271F0F">
        <w:tc>
          <w:tcPr>
            <w:tcW w:w="3920" w:type="dxa"/>
          </w:tcPr>
          <w:p w:rsidR="002E422A" w:rsidRPr="008B7D09" w:rsidRDefault="008B7D09" w:rsidP="008B7D09">
            <w:pPr>
              <w:pStyle w:val="Lijstalinea"/>
              <w:numPr>
                <w:ilvl w:val="0"/>
                <w:numId w:val="12"/>
              </w:numPr>
              <w:rPr>
                <w:rFonts w:ascii="Arial" w:hAnsi="Arial" w:cs="Arial"/>
                <w:sz w:val="20"/>
              </w:rPr>
            </w:pPr>
            <w:r>
              <w:rPr>
                <w:rFonts w:ascii="Arial" w:hAnsi="Arial" w:cs="Arial"/>
                <w:sz w:val="20"/>
                <w:lang w:val="en-US"/>
              </w:rPr>
              <w:t>Adapts to the needs, interests, difficulties and opportunities of the students</w:t>
            </w:r>
          </w:p>
        </w:tc>
        <w:tc>
          <w:tcPr>
            <w:tcW w:w="393" w:type="dxa"/>
          </w:tcPr>
          <w:p w:rsidR="002E422A" w:rsidRDefault="002E422A" w:rsidP="00271F0F"/>
        </w:tc>
        <w:tc>
          <w:tcPr>
            <w:tcW w:w="331" w:type="dxa"/>
          </w:tcPr>
          <w:p w:rsidR="002E422A" w:rsidRDefault="002E422A" w:rsidP="00271F0F">
            <w:pPr>
              <w:jc w:val="center"/>
            </w:pPr>
          </w:p>
        </w:tc>
        <w:tc>
          <w:tcPr>
            <w:tcW w:w="436" w:type="dxa"/>
          </w:tcPr>
          <w:p w:rsidR="002E422A" w:rsidRDefault="002E422A" w:rsidP="00271F0F"/>
        </w:tc>
        <w:tc>
          <w:tcPr>
            <w:tcW w:w="4667" w:type="dxa"/>
          </w:tcPr>
          <w:p w:rsidR="002E422A" w:rsidRDefault="002E422A" w:rsidP="00F7401D"/>
          <w:p w:rsidR="009F7176" w:rsidRDefault="009F7176" w:rsidP="00F7401D"/>
          <w:p w:rsidR="009F7176" w:rsidRPr="00291692" w:rsidRDefault="009F7176" w:rsidP="00F7401D"/>
        </w:tc>
      </w:tr>
      <w:tr w:rsidR="002E422A" w:rsidRPr="00291692" w:rsidTr="00271F0F">
        <w:tc>
          <w:tcPr>
            <w:tcW w:w="3920" w:type="dxa"/>
          </w:tcPr>
          <w:p w:rsidR="002E422A" w:rsidRPr="008B7D09" w:rsidRDefault="008B7D09" w:rsidP="008B7D09">
            <w:pPr>
              <w:pStyle w:val="Lijstalinea"/>
              <w:numPr>
                <w:ilvl w:val="0"/>
                <w:numId w:val="12"/>
              </w:numPr>
              <w:rPr>
                <w:rFonts w:ascii="Arial" w:hAnsi="Arial" w:cs="Arial"/>
                <w:sz w:val="20"/>
              </w:rPr>
            </w:pPr>
            <w:r>
              <w:rPr>
                <w:rFonts w:ascii="Arial" w:hAnsi="Arial" w:cs="Arial"/>
                <w:sz w:val="20"/>
                <w:lang w:val="en-US"/>
              </w:rPr>
              <w:t>If appropriate, pays attention to the time management of the group</w:t>
            </w:r>
          </w:p>
        </w:tc>
        <w:tc>
          <w:tcPr>
            <w:tcW w:w="393" w:type="dxa"/>
          </w:tcPr>
          <w:p w:rsidR="002E422A" w:rsidRDefault="002E422A" w:rsidP="006513CC"/>
        </w:tc>
        <w:tc>
          <w:tcPr>
            <w:tcW w:w="331" w:type="dxa"/>
          </w:tcPr>
          <w:p w:rsidR="002E422A" w:rsidRDefault="002E422A" w:rsidP="006513CC"/>
        </w:tc>
        <w:tc>
          <w:tcPr>
            <w:tcW w:w="436" w:type="dxa"/>
          </w:tcPr>
          <w:p w:rsidR="002E422A" w:rsidRDefault="002E422A" w:rsidP="006513CC"/>
        </w:tc>
        <w:tc>
          <w:tcPr>
            <w:tcW w:w="4667" w:type="dxa"/>
          </w:tcPr>
          <w:p w:rsidR="002E422A" w:rsidRDefault="002E422A" w:rsidP="00F7401D"/>
          <w:p w:rsidR="002E422A" w:rsidRDefault="002E422A" w:rsidP="00F7401D"/>
          <w:p w:rsidR="002E422A" w:rsidRPr="00291692" w:rsidRDefault="002E422A" w:rsidP="00F7401D"/>
        </w:tc>
      </w:tr>
      <w:tr w:rsidR="00A20679" w:rsidRPr="00291692" w:rsidTr="00271F0F">
        <w:tc>
          <w:tcPr>
            <w:tcW w:w="3920" w:type="dxa"/>
          </w:tcPr>
          <w:p w:rsidR="00A20679" w:rsidRPr="00291692" w:rsidRDefault="008B7D09" w:rsidP="008B7D09">
            <w:pPr>
              <w:pStyle w:val="Lijstalinea"/>
              <w:numPr>
                <w:ilvl w:val="0"/>
                <w:numId w:val="12"/>
              </w:numPr>
            </w:pPr>
            <w:r>
              <w:rPr>
                <w:rFonts w:ascii="Arial" w:hAnsi="Arial" w:cs="Arial"/>
                <w:sz w:val="20"/>
                <w:lang w:val="en-US"/>
              </w:rPr>
              <w:t>Devotes attention to the students’ learning process</w:t>
            </w:r>
          </w:p>
        </w:tc>
        <w:tc>
          <w:tcPr>
            <w:tcW w:w="393" w:type="dxa"/>
          </w:tcPr>
          <w:p w:rsidR="00A20679" w:rsidRDefault="00A20679" w:rsidP="008B7D09">
            <w:pPr>
              <w:jc w:val="center"/>
            </w:pPr>
          </w:p>
        </w:tc>
        <w:tc>
          <w:tcPr>
            <w:tcW w:w="331" w:type="dxa"/>
          </w:tcPr>
          <w:p w:rsidR="00A20679" w:rsidRDefault="00A20679" w:rsidP="008B7D09">
            <w:pPr>
              <w:jc w:val="center"/>
            </w:pPr>
          </w:p>
        </w:tc>
        <w:tc>
          <w:tcPr>
            <w:tcW w:w="436" w:type="dxa"/>
          </w:tcPr>
          <w:p w:rsidR="00A20679" w:rsidRDefault="00A20679" w:rsidP="008B7D09">
            <w:pPr>
              <w:jc w:val="center"/>
            </w:pPr>
          </w:p>
        </w:tc>
        <w:tc>
          <w:tcPr>
            <w:tcW w:w="4667" w:type="dxa"/>
          </w:tcPr>
          <w:p w:rsidR="00A20679" w:rsidRDefault="00A20679" w:rsidP="008B7D09"/>
          <w:p w:rsidR="009F7176" w:rsidRDefault="009F7176" w:rsidP="008B7D09"/>
        </w:tc>
      </w:tr>
      <w:tr w:rsidR="002E422A" w:rsidRPr="00291692" w:rsidTr="00271F0F">
        <w:tc>
          <w:tcPr>
            <w:tcW w:w="3920" w:type="dxa"/>
          </w:tcPr>
          <w:p w:rsidR="002E422A" w:rsidRPr="008B7D09" w:rsidRDefault="008B7D09" w:rsidP="008B7D09">
            <w:pPr>
              <w:pStyle w:val="Lijstalinea"/>
              <w:numPr>
                <w:ilvl w:val="0"/>
                <w:numId w:val="12"/>
              </w:numPr>
              <w:rPr>
                <w:rFonts w:ascii="Arial" w:hAnsi="Arial" w:cs="Arial"/>
                <w:sz w:val="20"/>
              </w:rPr>
            </w:pPr>
            <w:r>
              <w:rPr>
                <w:rFonts w:ascii="Arial" w:hAnsi="Arial" w:cs="Arial"/>
                <w:sz w:val="20"/>
                <w:lang w:val="en-US"/>
              </w:rPr>
              <w:lastRenderedPageBreak/>
              <w:t>Encourages critical questioning of one another, exploring contradictions and preventing students from blindly accepting each other's input</w:t>
            </w:r>
          </w:p>
        </w:tc>
        <w:tc>
          <w:tcPr>
            <w:tcW w:w="393" w:type="dxa"/>
          </w:tcPr>
          <w:p w:rsidR="002E422A" w:rsidRPr="00291692" w:rsidRDefault="002E422A" w:rsidP="006513CC"/>
        </w:tc>
        <w:tc>
          <w:tcPr>
            <w:tcW w:w="331" w:type="dxa"/>
          </w:tcPr>
          <w:p w:rsidR="002E422A" w:rsidRPr="00291692" w:rsidRDefault="002E422A" w:rsidP="006513CC"/>
        </w:tc>
        <w:tc>
          <w:tcPr>
            <w:tcW w:w="436" w:type="dxa"/>
          </w:tcPr>
          <w:p w:rsidR="002E422A" w:rsidRPr="00291692" w:rsidRDefault="002E422A" w:rsidP="006513CC"/>
        </w:tc>
        <w:tc>
          <w:tcPr>
            <w:tcW w:w="4667" w:type="dxa"/>
          </w:tcPr>
          <w:p w:rsidR="002E422A" w:rsidRDefault="002E422A" w:rsidP="00F7401D"/>
          <w:p w:rsidR="009F7176" w:rsidRPr="00291692" w:rsidRDefault="009F7176" w:rsidP="00F7401D"/>
        </w:tc>
      </w:tr>
    </w:tbl>
    <w:p w:rsidR="00A20679" w:rsidRPr="00A20679" w:rsidRDefault="00A20679" w:rsidP="0012496B">
      <w:pPr>
        <w:rPr>
          <w:b/>
          <w:sz w:val="2"/>
          <w:szCs w:val="2"/>
        </w:rPr>
      </w:pPr>
    </w:p>
    <w:p w:rsidR="007C2B4A" w:rsidRPr="002B3760" w:rsidRDefault="008B7D09" w:rsidP="0012496B">
      <w:pPr>
        <w:rPr>
          <w:b/>
        </w:rPr>
      </w:pPr>
      <w:r>
        <w:rPr>
          <w:b/>
          <w:bCs/>
          <w:lang w:val="en-US"/>
        </w:rPr>
        <w:t>Lecturer as consultant 2</w:t>
      </w:r>
    </w:p>
    <w:tbl>
      <w:tblPr>
        <w:tblStyle w:val="Tabelraster"/>
        <w:tblW w:w="9747" w:type="dxa"/>
        <w:tblLook w:val="04A0" w:firstRow="1" w:lastRow="0" w:firstColumn="1" w:lastColumn="0" w:noHBand="0" w:noVBand="1"/>
      </w:tblPr>
      <w:tblGrid>
        <w:gridCol w:w="3919"/>
        <w:gridCol w:w="359"/>
        <w:gridCol w:w="359"/>
        <w:gridCol w:w="436"/>
        <w:gridCol w:w="4674"/>
      </w:tblGrid>
      <w:tr w:rsidR="002E422A" w:rsidRPr="00291692" w:rsidTr="00F7401D">
        <w:tc>
          <w:tcPr>
            <w:tcW w:w="3919" w:type="dxa"/>
          </w:tcPr>
          <w:p w:rsidR="002E422A" w:rsidRPr="00291692" w:rsidRDefault="002E422A" w:rsidP="00FF7051">
            <w:r>
              <w:rPr>
                <w:lang w:val="en-US"/>
              </w:rPr>
              <w:t>The lecturer:</w:t>
            </w:r>
          </w:p>
        </w:tc>
        <w:tc>
          <w:tcPr>
            <w:tcW w:w="359" w:type="dxa"/>
          </w:tcPr>
          <w:p w:rsidR="002E422A" w:rsidRDefault="002E422A" w:rsidP="00271F0F">
            <w:pPr>
              <w:jc w:val="center"/>
            </w:pPr>
            <w:r>
              <w:rPr>
                <w:lang w:val="en-US"/>
              </w:rPr>
              <w:t>-</w:t>
            </w:r>
          </w:p>
        </w:tc>
        <w:tc>
          <w:tcPr>
            <w:tcW w:w="359" w:type="dxa"/>
          </w:tcPr>
          <w:p w:rsidR="002E422A" w:rsidRDefault="002E422A" w:rsidP="00271F0F">
            <w:pPr>
              <w:jc w:val="center"/>
            </w:pPr>
            <w:r>
              <w:rPr>
                <w:lang w:val="en-US"/>
              </w:rPr>
              <w:t>+</w:t>
            </w:r>
          </w:p>
        </w:tc>
        <w:tc>
          <w:tcPr>
            <w:tcW w:w="436" w:type="dxa"/>
          </w:tcPr>
          <w:p w:rsidR="002E422A" w:rsidRDefault="002E422A" w:rsidP="00271F0F">
            <w:pPr>
              <w:jc w:val="center"/>
            </w:pPr>
            <w:r>
              <w:rPr>
                <w:lang w:val="en-US"/>
              </w:rPr>
              <w:t>++</w:t>
            </w:r>
          </w:p>
        </w:tc>
        <w:tc>
          <w:tcPr>
            <w:tcW w:w="4674" w:type="dxa"/>
          </w:tcPr>
          <w:p w:rsidR="002E422A" w:rsidRDefault="002E422A" w:rsidP="0012496B">
            <w:r>
              <w:rPr>
                <w:lang w:val="en-US"/>
              </w:rPr>
              <w:t>Comments, advice, explanations</w:t>
            </w:r>
          </w:p>
        </w:tc>
      </w:tr>
      <w:tr w:rsidR="002E422A" w:rsidRPr="00291692" w:rsidTr="00F7401D">
        <w:tc>
          <w:tcPr>
            <w:tcW w:w="3919" w:type="dxa"/>
          </w:tcPr>
          <w:p w:rsidR="002E422A" w:rsidRPr="008B7D09" w:rsidRDefault="008B7D09" w:rsidP="008B7D09">
            <w:pPr>
              <w:pStyle w:val="Lijstalinea"/>
              <w:numPr>
                <w:ilvl w:val="0"/>
                <w:numId w:val="13"/>
              </w:numPr>
              <w:rPr>
                <w:rFonts w:ascii="Arial" w:hAnsi="Arial" w:cs="Arial"/>
                <w:sz w:val="20"/>
              </w:rPr>
            </w:pPr>
            <w:r>
              <w:rPr>
                <w:rFonts w:ascii="Arial" w:hAnsi="Arial" w:cs="Arial"/>
                <w:sz w:val="20"/>
                <w:lang w:val="en-US"/>
              </w:rPr>
              <w:t>When students have questions, asks questions (intermediate steps) to help them find their own solution</w:t>
            </w:r>
          </w:p>
        </w:tc>
        <w:tc>
          <w:tcPr>
            <w:tcW w:w="359" w:type="dxa"/>
          </w:tcPr>
          <w:p w:rsidR="002E422A" w:rsidRDefault="002E422A" w:rsidP="00271F0F"/>
        </w:tc>
        <w:tc>
          <w:tcPr>
            <w:tcW w:w="359" w:type="dxa"/>
          </w:tcPr>
          <w:p w:rsidR="002E422A" w:rsidRDefault="002E422A" w:rsidP="00271F0F"/>
        </w:tc>
        <w:tc>
          <w:tcPr>
            <w:tcW w:w="436" w:type="dxa"/>
          </w:tcPr>
          <w:p w:rsidR="002E422A" w:rsidRDefault="002E422A" w:rsidP="00271F0F"/>
        </w:tc>
        <w:tc>
          <w:tcPr>
            <w:tcW w:w="4674" w:type="dxa"/>
          </w:tcPr>
          <w:p w:rsidR="002E422A" w:rsidRPr="00291692" w:rsidRDefault="002E422A" w:rsidP="00F7401D"/>
        </w:tc>
      </w:tr>
      <w:tr w:rsidR="002E422A" w:rsidRPr="00291692" w:rsidTr="00F7401D">
        <w:tc>
          <w:tcPr>
            <w:tcW w:w="3919" w:type="dxa"/>
          </w:tcPr>
          <w:p w:rsidR="002E422A" w:rsidRPr="008B7D09" w:rsidRDefault="008B7D09" w:rsidP="008B7D09">
            <w:pPr>
              <w:pStyle w:val="Lijstalinea"/>
              <w:numPr>
                <w:ilvl w:val="0"/>
                <w:numId w:val="13"/>
              </w:numPr>
              <w:rPr>
                <w:rFonts w:ascii="Arial" w:hAnsi="Arial" w:cs="Arial"/>
                <w:sz w:val="20"/>
              </w:rPr>
            </w:pPr>
            <w:r>
              <w:rPr>
                <w:rFonts w:ascii="Arial" w:hAnsi="Arial" w:cs="Arial"/>
                <w:sz w:val="20"/>
                <w:lang w:val="en-US"/>
              </w:rPr>
              <w:t>Only offers explanations when students cannot find an answer themselves after the questions (intermediate steps) from the lecturer</w:t>
            </w:r>
          </w:p>
        </w:tc>
        <w:tc>
          <w:tcPr>
            <w:tcW w:w="359" w:type="dxa"/>
          </w:tcPr>
          <w:p w:rsidR="002E422A" w:rsidRDefault="002E422A" w:rsidP="00271F0F"/>
        </w:tc>
        <w:tc>
          <w:tcPr>
            <w:tcW w:w="359" w:type="dxa"/>
          </w:tcPr>
          <w:p w:rsidR="002E422A" w:rsidRDefault="002E422A" w:rsidP="00271F0F"/>
        </w:tc>
        <w:tc>
          <w:tcPr>
            <w:tcW w:w="436" w:type="dxa"/>
          </w:tcPr>
          <w:p w:rsidR="002E422A" w:rsidRDefault="002E422A" w:rsidP="00271F0F"/>
        </w:tc>
        <w:tc>
          <w:tcPr>
            <w:tcW w:w="4674" w:type="dxa"/>
          </w:tcPr>
          <w:p w:rsidR="002E422A" w:rsidRPr="00291692" w:rsidRDefault="002E422A" w:rsidP="00F7401D"/>
        </w:tc>
      </w:tr>
      <w:tr w:rsidR="002E422A" w:rsidRPr="00291692" w:rsidTr="001652C0">
        <w:trPr>
          <w:trHeight w:val="777"/>
        </w:trPr>
        <w:tc>
          <w:tcPr>
            <w:tcW w:w="3919" w:type="dxa"/>
          </w:tcPr>
          <w:p w:rsidR="002E422A" w:rsidRPr="008B7D09" w:rsidRDefault="008B7D09" w:rsidP="008B7D09">
            <w:pPr>
              <w:pStyle w:val="Lijstalinea"/>
              <w:numPr>
                <w:ilvl w:val="0"/>
                <w:numId w:val="13"/>
              </w:numPr>
              <w:rPr>
                <w:rFonts w:ascii="Arial" w:hAnsi="Arial" w:cs="Arial"/>
                <w:sz w:val="20"/>
              </w:rPr>
            </w:pPr>
            <w:r>
              <w:rPr>
                <w:rFonts w:ascii="Arial" w:hAnsi="Arial" w:cs="Arial"/>
                <w:sz w:val="20"/>
                <w:lang w:val="en-US"/>
              </w:rPr>
              <w:t>Introduces examples from practice</w:t>
            </w:r>
          </w:p>
        </w:tc>
        <w:tc>
          <w:tcPr>
            <w:tcW w:w="359" w:type="dxa"/>
          </w:tcPr>
          <w:p w:rsidR="002E422A" w:rsidRDefault="002E422A" w:rsidP="00271F0F"/>
        </w:tc>
        <w:tc>
          <w:tcPr>
            <w:tcW w:w="359" w:type="dxa"/>
          </w:tcPr>
          <w:p w:rsidR="002E422A" w:rsidRDefault="002E422A" w:rsidP="00271F0F">
            <w:pPr>
              <w:jc w:val="center"/>
            </w:pPr>
          </w:p>
        </w:tc>
        <w:tc>
          <w:tcPr>
            <w:tcW w:w="436" w:type="dxa"/>
          </w:tcPr>
          <w:p w:rsidR="002E422A" w:rsidRDefault="002E422A" w:rsidP="00271F0F"/>
        </w:tc>
        <w:tc>
          <w:tcPr>
            <w:tcW w:w="4674" w:type="dxa"/>
          </w:tcPr>
          <w:p w:rsidR="002E422A" w:rsidRDefault="002E422A" w:rsidP="00F7401D"/>
          <w:p w:rsidR="002E422A" w:rsidRDefault="002E422A" w:rsidP="00F7401D"/>
          <w:p w:rsidR="002E422A" w:rsidRDefault="002E422A" w:rsidP="00F7401D"/>
          <w:p w:rsidR="002E422A" w:rsidRPr="00291692" w:rsidRDefault="002E422A" w:rsidP="00F7401D"/>
        </w:tc>
      </w:tr>
      <w:tr w:rsidR="008B7D09" w:rsidRPr="00291692" w:rsidTr="00F7401D">
        <w:tc>
          <w:tcPr>
            <w:tcW w:w="3919" w:type="dxa"/>
          </w:tcPr>
          <w:p w:rsidR="008B7D09" w:rsidRPr="008B7D09" w:rsidRDefault="008B7D09" w:rsidP="008B7D09">
            <w:pPr>
              <w:pStyle w:val="Lijstalinea"/>
              <w:numPr>
                <w:ilvl w:val="0"/>
                <w:numId w:val="13"/>
              </w:numPr>
              <w:rPr>
                <w:rFonts w:ascii="Arial" w:hAnsi="Arial" w:cs="Arial"/>
                <w:sz w:val="20"/>
              </w:rPr>
            </w:pPr>
            <w:r>
              <w:rPr>
                <w:rFonts w:ascii="Arial" w:hAnsi="Arial" w:cs="Arial"/>
                <w:sz w:val="20"/>
                <w:lang w:val="en-US"/>
              </w:rPr>
              <w:t>Pays attention to cooperation in the group; e.g. feedback on the method of cooperation, intervening when problems with cooperation occur</w:t>
            </w:r>
          </w:p>
        </w:tc>
        <w:tc>
          <w:tcPr>
            <w:tcW w:w="359" w:type="dxa"/>
          </w:tcPr>
          <w:p w:rsidR="008B7D09" w:rsidRDefault="008B7D09" w:rsidP="00271F0F"/>
        </w:tc>
        <w:tc>
          <w:tcPr>
            <w:tcW w:w="359" w:type="dxa"/>
          </w:tcPr>
          <w:p w:rsidR="008B7D09" w:rsidRDefault="008B7D09" w:rsidP="00271F0F">
            <w:pPr>
              <w:jc w:val="center"/>
            </w:pPr>
          </w:p>
        </w:tc>
        <w:tc>
          <w:tcPr>
            <w:tcW w:w="436" w:type="dxa"/>
          </w:tcPr>
          <w:p w:rsidR="008B7D09" w:rsidRDefault="008B7D09" w:rsidP="00271F0F"/>
        </w:tc>
        <w:tc>
          <w:tcPr>
            <w:tcW w:w="4674" w:type="dxa"/>
          </w:tcPr>
          <w:p w:rsidR="008B7D09" w:rsidRDefault="008B7D09" w:rsidP="00F7401D"/>
        </w:tc>
      </w:tr>
      <w:tr w:rsidR="008B7D09" w:rsidRPr="00291692" w:rsidTr="00F7401D">
        <w:tc>
          <w:tcPr>
            <w:tcW w:w="3919" w:type="dxa"/>
          </w:tcPr>
          <w:p w:rsidR="008B7D09" w:rsidRPr="008B7D09" w:rsidRDefault="008B7D09" w:rsidP="008B7D09">
            <w:pPr>
              <w:pStyle w:val="Lijstalinea"/>
              <w:numPr>
                <w:ilvl w:val="0"/>
                <w:numId w:val="13"/>
              </w:numPr>
              <w:rPr>
                <w:rFonts w:ascii="Arial" w:hAnsi="Arial" w:cs="Arial"/>
                <w:sz w:val="20"/>
              </w:rPr>
            </w:pPr>
            <w:r>
              <w:rPr>
                <w:rFonts w:ascii="Arial" w:hAnsi="Arial" w:cs="Arial"/>
                <w:sz w:val="20"/>
                <w:lang w:val="en-US"/>
              </w:rPr>
              <w:t>Offers adequate feedback on the group process</w:t>
            </w:r>
          </w:p>
        </w:tc>
        <w:tc>
          <w:tcPr>
            <w:tcW w:w="359" w:type="dxa"/>
          </w:tcPr>
          <w:p w:rsidR="008B7D09" w:rsidRDefault="008B7D09" w:rsidP="00271F0F"/>
        </w:tc>
        <w:tc>
          <w:tcPr>
            <w:tcW w:w="359" w:type="dxa"/>
          </w:tcPr>
          <w:p w:rsidR="008B7D09" w:rsidRDefault="008B7D09" w:rsidP="00271F0F">
            <w:pPr>
              <w:jc w:val="center"/>
            </w:pPr>
          </w:p>
        </w:tc>
        <w:tc>
          <w:tcPr>
            <w:tcW w:w="436" w:type="dxa"/>
          </w:tcPr>
          <w:p w:rsidR="008B7D09" w:rsidRDefault="008B7D09" w:rsidP="00271F0F"/>
        </w:tc>
        <w:tc>
          <w:tcPr>
            <w:tcW w:w="4674" w:type="dxa"/>
          </w:tcPr>
          <w:p w:rsidR="008B7D09" w:rsidRDefault="008B7D09" w:rsidP="00F7401D"/>
        </w:tc>
      </w:tr>
    </w:tbl>
    <w:p w:rsidR="002E422A" w:rsidRPr="00A20679" w:rsidRDefault="002E422A" w:rsidP="002E422A">
      <w:pPr>
        <w:spacing w:line="240" w:lineRule="auto"/>
        <w:rPr>
          <w:b/>
          <w:sz w:val="2"/>
          <w:szCs w:val="2"/>
        </w:rPr>
      </w:pPr>
    </w:p>
    <w:p w:rsidR="006513CC" w:rsidRPr="006513CC" w:rsidRDefault="008B7D09" w:rsidP="002E422A">
      <w:pPr>
        <w:spacing w:line="240" w:lineRule="auto"/>
        <w:rPr>
          <w:b/>
        </w:rPr>
      </w:pPr>
      <w:r>
        <w:rPr>
          <w:b/>
          <w:bCs/>
          <w:lang w:val="en-US"/>
        </w:rPr>
        <w:t>Lecturer as consultant 3</w:t>
      </w:r>
    </w:p>
    <w:tbl>
      <w:tblPr>
        <w:tblStyle w:val="Tabelraster"/>
        <w:tblW w:w="9747" w:type="dxa"/>
        <w:tblLook w:val="04A0" w:firstRow="1" w:lastRow="0" w:firstColumn="1" w:lastColumn="0" w:noHBand="0" w:noVBand="1"/>
      </w:tblPr>
      <w:tblGrid>
        <w:gridCol w:w="3920"/>
        <w:gridCol w:w="393"/>
        <w:gridCol w:w="331"/>
        <w:gridCol w:w="436"/>
        <w:gridCol w:w="4667"/>
      </w:tblGrid>
      <w:tr w:rsidR="002E422A" w:rsidRPr="00291692" w:rsidTr="00271F0F">
        <w:tc>
          <w:tcPr>
            <w:tcW w:w="3920" w:type="dxa"/>
          </w:tcPr>
          <w:p w:rsidR="002E422A" w:rsidRPr="00291692" w:rsidRDefault="002E422A" w:rsidP="00F7401D">
            <w:r>
              <w:rPr>
                <w:lang w:val="en-US"/>
              </w:rPr>
              <w:t>The lecturer:</w:t>
            </w:r>
          </w:p>
        </w:tc>
        <w:tc>
          <w:tcPr>
            <w:tcW w:w="393" w:type="dxa"/>
          </w:tcPr>
          <w:p w:rsidR="002E422A" w:rsidRDefault="002E422A" w:rsidP="00271F0F">
            <w:pPr>
              <w:jc w:val="center"/>
            </w:pPr>
            <w:r>
              <w:rPr>
                <w:lang w:val="en-US"/>
              </w:rPr>
              <w:t>-</w:t>
            </w:r>
          </w:p>
        </w:tc>
        <w:tc>
          <w:tcPr>
            <w:tcW w:w="331" w:type="dxa"/>
          </w:tcPr>
          <w:p w:rsidR="002E422A" w:rsidRDefault="002E422A" w:rsidP="00271F0F">
            <w:pPr>
              <w:jc w:val="center"/>
            </w:pPr>
            <w:r>
              <w:rPr>
                <w:lang w:val="en-US"/>
              </w:rPr>
              <w:t>+</w:t>
            </w:r>
          </w:p>
        </w:tc>
        <w:tc>
          <w:tcPr>
            <w:tcW w:w="436" w:type="dxa"/>
          </w:tcPr>
          <w:p w:rsidR="002E422A" w:rsidRDefault="002E422A" w:rsidP="00271F0F">
            <w:pPr>
              <w:jc w:val="center"/>
            </w:pPr>
            <w:r>
              <w:rPr>
                <w:lang w:val="en-US"/>
              </w:rPr>
              <w:t>++</w:t>
            </w:r>
          </w:p>
        </w:tc>
        <w:tc>
          <w:tcPr>
            <w:tcW w:w="4667" w:type="dxa"/>
          </w:tcPr>
          <w:p w:rsidR="002E422A" w:rsidRDefault="002E422A" w:rsidP="0012496B">
            <w:r>
              <w:rPr>
                <w:lang w:val="en-US"/>
              </w:rPr>
              <w:t>Comments, advice, explanations</w:t>
            </w:r>
          </w:p>
        </w:tc>
      </w:tr>
      <w:tr w:rsidR="002E422A" w:rsidRPr="00291692" w:rsidTr="00271F0F">
        <w:tc>
          <w:tcPr>
            <w:tcW w:w="3920" w:type="dxa"/>
          </w:tcPr>
          <w:p w:rsidR="002E422A" w:rsidRPr="008B7D09" w:rsidRDefault="008B7D09" w:rsidP="008B7D09">
            <w:pPr>
              <w:pStyle w:val="Lijstalinea"/>
              <w:numPr>
                <w:ilvl w:val="0"/>
                <w:numId w:val="15"/>
              </w:numPr>
              <w:rPr>
                <w:rFonts w:ascii="Arial" w:hAnsi="Arial" w:cs="Arial"/>
                <w:sz w:val="20"/>
              </w:rPr>
            </w:pPr>
            <w:r>
              <w:rPr>
                <w:rFonts w:ascii="Arial" w:hAnsi="Arial" w:cs="Arial"/>
                <w:sz w:val="20"/>
                <w:lang w:val="en-US"/>
              </w:rPr>
              <w:t>Encourages and helps the group to adequately discuss the group process (feedback focused on behaviour, in the ‘I’ form, consequence of the behaviour)</w:t>
            </w:r>
          </w:p>
        </w:tc>
        <w:tc>
          <w:tcPr>
            <w:tcW w:w="393" w:type="dxa"/>
          </w:tcPr>
          <w:p w:rsidR="002E422A" w:rsidRDefault="002E422A" w:rsidP="00271F0F"/>
        </w:tc>
        <w:tc>
          <w:tcPr>
            <w:tcW w:w="331" w:type="dxa"/>
          </w:tcPr>
          <w:p w:rsidR="002E422A" w:rsidRDefault="002E422A" w:rsidP="00271F0F"/>
        </w:tc>
        <w:tc>
          <w:tcPr>
            <w:tcW w:w="436" w:type="dxa"/>
          </w:tcPr>
          <w:p w:rsidR="002E422A" w:rsidRDefault="002E422A" w:rsidP="00271F0F"/>
        </w:tc>
        <w:tc>
          <w:tcPr>
            <w:tcW w:w="4667" w:type="dxa"/>
          </w:tcPr>
          <w:p w:rsidR="002E422A" w:rsidRDefault="002E422A" w:rsidP="00F7401D"/>
          <w:p w:rsidR="002E422A" w:rsidRDefault="002E422A" w:rsidP="00F7401D"/>
          <w:p w:rsidR="002E422A" w:rsidRPr="00291692" w:rsidRDefault="002E422A" w:rsidP="00F7401D"/>
        </w:tc>
      </w:tr>
    </w:tbl>
    <w:p w:rsidR="006513CC" w:rsidRPr="00A20679" w:rsidRDefault="006513CC" w:rsidP="002E422A">
      <w:pPr>
        <w:spacing w:line="240" w:lineRule="auto"/>
        <w:rPr>
          <w:sz w:val="2"/>
          <w:szCs w:val="2"/>
        </w:rPr>
      </w:pPr>
    </w:p>
    <w:p w:rsidR="001438C3" w:rsidRPr="006513CC" w:rsidRDefault="00C542F2" w:rsidP="002E422A">
      <w:pPr>
        <w:spacing w:line="240" w:lineRule="auto"/>
        <w:rPr>
          <w:b/>
        </w:rPr>
      </w:pPr>
      <w:r>
        <w:rPr>
          <w:b/>
          <w:bCs/>
          <w:lang w:val="en-US"/>
        </w:rPr>
        <w:t>Closing</w:t>
      </w:r>
    </w:p>
    <w:tbl>
      <w:tblPr>
        <w:tblStyle w:val="Tabelraster"/>
        <w:tblW w:w="9757" w:type="dxa"/>
        <w:tblLook w:val="04A0" w:firstRow="1" w:lastRow="0" w:firstColumn="1" w:lastColumn="0" w:noHBand="0" w:noVBand="1"/>
      </w:tblPr>
      <w:tblGrid>
        <w:gridCol w:w="3913"/>
        <w:gridCol w:w="359"/>
        <w:gridCol w:w="360"/>
        <w:gridCol w:w="438"/>
        <w:gridCol w:w="4687"/>
      </w:tblGrid>
      <w:tr w:rsidR="002E422A" w:rsidRPr="00291692" w:rsidTr="001652C0">
        <w:tc>
          <w:tcPr>
            <w:tcW w:w="3913" w:type="dxa"/>
          </w:tcPr>
          <w:p w:rsidR="002E422A" w:rsidRPr="00291692" w:rsidRDefault="002E422A" w:rsidP="008F0596">
            <w:r>
              <w:rPr>
                <w:lang w:val="en-US"/>
              </w:rPr>
              <w:t>The lecturer:</w:t>
            </w:r>
          </w:p>
        </w:tc>
        <w:tc>
          <w:tcPr>
            <w:tcW w:w="359" w:type="dxa"/>
          </w:tcPr>
          <w:p w:rsidR="002E422A" w:rsidRDefault="002E422A" w:rsidP="00271F0F">
            <w:pPr>
              <w:jc w:val="center"/>
            </w:pPr>
            <w:r>
              <w:rPr>
                <w:lang w:val="en-US"/>
              </w:rPr>
              <w:t>-</w:t>
            </w:r>
          </w:p>
        </w:tc>
        <w:tc>
          <w:tcPr>
            <w:tcW w:w="360" w:type="dxa"/>
          </w:tcPr>
          <w:p w:rsidR="002E422A" w:rsidRDefault="002E422A" w:rsidP="00271F0F">
            <w:pPr>
              <w:jc w:val="center"/>
            </w:pPr>
            <w:r>
              <w:rPr>
                <w:lang w:val="en-US"/>
              </w:rPr>
              <w:t>+</w:t>
            </w:r>
          </w:p>
        </w:tc>
        <w:tc>
          <w:tcPr>
            <w:tcW w:w="438" w:type="dxa"/>
          </w:tcPr>
          <w:p w:rsidR="002E422A" w:rsidRDefault="002E422A" w:rsidP="00271F0F">
            <w:pPr>
              <w:jc w:val="center"/>
            </w:pPr>
            <w:r>
              <w:rPr>
                <w:lang w:val="en-US"/>
              </w:rPr>
              <w:t>++</w:t>
            </w:r>
          </w:p>
        </w:tc>
        <w:tc>
          <w:tcPr>
            <w:tcW w:w="4687" w:type="dxa"/>
          </w:tcPr>
          <w:p w:rsidR="002E422A" w:rsidRDefault="002E422A" w:rsidP="0012496B">
            <w:r>
              <w:rPr>
                <w:lang w:val="en-US"/>
              </w:rPr>
              <w:t>Comments, advice, explanations</w:t>
            </w:r>
          </w:p>
        </w:tc>
      </w:tr>
      <w:tr w:rsidR="002E422A" w:rsidRPr="00291692" w:rsidTr="001652C0">
        <w:tc>
          <w:tcPr>
            <w:tcW w:w="3913" w:type="dxa"/>
          </w:tcPr>
          <w:p w:rsidR="002E422A" w:rsidRPr="008B7D09" w:rsidRDefault="008B7D09" w:rsidP="008B7D09">
            <w:pPr>
              <w:pStyle w:val="Lijstalinea"/>
              <w:numPr>
                <w:ilvl w:val="0"/>
                <w:numId w:val="14"/>
              </w:numPr>
              <w:rPr>
                <w:rFonts w:ascii="Arial" w:hAnsi="Arial" w:cs="Arial"/>
                <w:sz w:val="20"/>
              </w:rPr>
            </w:pPr>
            <w:r>
              <w:rPr>
                <w:rFonts w:ascii="Arial" w:hAnsi="Arial" w:cs="Arial"/>
                <w:sz w:val="20"/>
                <w:lang w:val="en-US"/>
              </w:rPr>
              <w:t>Evaluates whether the objective of the work group has been achieved</w:t>
            </w:r>
          </w:p>
        </w:tc>
        <w:tc>
          <w:tcPr>
            <w:tcW w:w="359" w:type="dxa"/>
          </w:tcPr>
          <w:p w:rsidR="002E422A" w:rsidRDefault="002E422A" w:rsidP="00271F0F"/>
        </w:tc>
        <w:tc>
          <w:tcPr>
            <w:tcW w:w="360" w:type="dxa"/>
          </w:tcPr>
          <w:p w:rsidR="002E422A" w:rsidRDefault="002E422A" w:rsidP="00271F0F"/>
        </w:tc>
        <w:tc>
          <w:tcPr>
            <w:tcW w:w="438" w:type="dxa"/>
          </w:tcPr>
          <w:p w:rsidR="002E422A" w:rsidRDefault="002E422A" w:rsidP="00271F0F"/>
        </w:tc>
        <w:tc>
          <w:tcPr>
            <w:tcW w:w="4687" w:type="dxa"/>
          </w:tcPr>
          <w:p w:rsidR="002E422A" w:rsidRPr="00291692" w:rsidRDefault="002E422A" w:rsidP="00F7401D"/>
        </w:tc>
      </w:tr>
      <w:tr w:rsidR="002E422A" w:rsidRPr="00291692" w:rsidTr="001652C0">
        <w:tc>
          <w:tcPr>
            <w:tcW w:w="3913" w:type="dxa"/>
          </w:tcPr>
          <w:p w:rsidR="001652C0" w:rsidRPr="001652C0" w:rsidRDefault="001652C0" w:rsidP="001652C0">
            <w:pPr>
              <w:pStyle w:val="Lijstalinea"/>
              <w:numPr>
                <w:ilvl w:val="0"/>
                <w:numId w:val="14"/>
              </w:numPr>
              <w:rPr>
                <w:rFonts w:ascii="Arial" w:eastAsia="Calibri" w:hAnsi="Arial" w:cs="Arial"/>
                <w:sz w:val="20"/>
              </w:rPr>
            </w:pPr>
            <w:r>
              <w:rPr>
                <w:rFonts w:ascii="Arial" w:eastAsia="Calibri" w:hAnsi="Arial" w:cs="Arial"/>
                <w:sz w:val="20"/>
                <w:lang w:val="en-US"/>
              </w:rPr>
              <w:t>Concludes the work group with clarity and refers to follow-up (e.g. follow-up assignment or work group)</w:t>
            </w:r>
          </w:p>
          <w:p w:rsidR="002E422A" w:rsidRPr="00291692" w:rsidRDefault="002E422A" w:rsidP="00C542F2"/>
        </w:tc>
        <w:tc>
          <w:tcPr>
            <w:tcW w:w="359" w:type="dxa"/>
          </w:tcPr>
          <w:p w:rsidR="002E422A" w:rsidRDefault="002E422A" w:rsidP="00271F0F"/>
        </w:tc>
        <w:tc>
          <w:tcPr>
            <w:tcW w:w="360" w:type="dxa"/>
          </w:tcPr>
          <w:p w:rsidR="002E422A" w:rsidRDefault="002E422A" w:rsidP="00271F0F"/>
        </w:tc>
        <w:tc>
          <w:tcPr>
            <w:tcW w:w="438" w:type="dxa"/>
          </w:tcPr>
          <w:p w:rsidR="002E422A" w:rsidRDefault="002E422A" w:rsidP="00271F0F"/>
        </w:tc>
        <w:tc>
          <w:tcPr>
            <w:tcW w:w="4687" w:type="dxa"/>
          </w:tcPr>
          <w:p w:rsidR="002E422A" w:rsidRPr="00291692" w:rsidRDefault="002E422A" w:rsidP="00F7401D"/>
        </w:tc>
      </w:tr>
    </w:tbl>
    <w:p w:rsidR="001652C0" w:rsidRDefault="001652C0" w:rsidP="002E422A">
      <w:pPr>
        <w:spacing w:line="240" w:lineRule="auto"/>
        <w:rPr>
          <w:b/>
        </w:rPr>
      </w:pPr>
      <w:r>
        <w:rPr>
          <w:b/>
          <w:bCs/>
          <w:lang w:val="en-US"/>
        </w:rPr>
        <w:t>Verbal and non-verbal communication</w:t>
      </w:r>
    </w:p>
    <w:tbl>
      <w:tblPr>
        <w:tblStyle w:val="Tabelraster"/>
        <w:tblW w:w="9757" w:type="dxa"/>
        <w:tblLook w:val="04A0" w:firstRow="1" w:lastRow="0" w:firstColumn="1" w:lastColumn="0" w:noHBand="0" w:noVBand="1"/>
      </w:tblPr>
      <w:tblGrid>
        <w:gridCol w:w="3913"/>
        <w:gridCol w:w="359"/>
        <w:gridCol w:w="360"/>
        <w:gridCol w:w="438"/>
        <w:gridCol w:w="4687"/>
      </w:tblGrid>
      <w:tr w:rsidR="001652C0" w:rsidRPr="00291692" w:rsidTr="00C228C2">
        <w:tc>
          <w:tcPr>
            <w:tcW w:w="3913" w:type="dxa"/>
          </w:tcPr>
          <w:p w:rsidR="001652C0" w:rsidRPr="00291692" w:rsidRDefault="001652C0" w:rsidP="00C228C2">
            <w:r>
              <w:rPr>
                <w:lang w:val="en-US"/>
              </w:rPr>
              <w:t>The lecturer:</w:t>
            </w:r>
          </w:p>
        </w:tc>
        <w:tc>
          <w:tcPr>
            <w:tcW w:w="359" w:type="dxa"/>
          </w:tcPr>
          <w:p w:rsidR="001652C0" w:rsidRDefault="001652C0" w:rsidP="00C228C2">
            <w:pPr>
              <w:jc w:val="center"/>
            </w:pPr>
            <w:r>
              <w:rPr>
                <w:lang w:val="en-US"/>
              </w:rPr>
              <w:t>-</w:t>
            </w:r>
          </w:p>
        </w:tc>
        <w:tc>
          <w:tcPr>
            <w:tcW w:w="360" w:type="dxa"/>
          </w:tcPr>
          <w:p w:rsidR="001652C0" w:rsidRDefault="001652C0" w:rsidP="00C228C2">
            <w:pPr>
              <w:jc w:val="center"/>
            </w:pPr>
            <w:r>
              <w:rPr>
                <w:lang w:val="en-US"/>
              </w:rPr>
              <w:t>+</w:t>
            </w:r>
          </w:p>
        </w:tc>
        <w:tc>
          <w:tcPr>
            <w:tcW w:w="438" w:type="dxa"/>
          </w:tcPr>
          <w:p w:rsidR="001652C0" w:rsidRDefault="001652C0" w:rsidP="00C228C2">
            <w:pPr>
              <w:jc w:val="center"/>
            </w:pPr>
            <w:r>
              <w:rPr>
                <w:lang w:val="en-US"/>
              </w:rPr>
              <w:t>++</w:t>
            </w:r>
          </w:p>
        </w:tc>
        <w:tc>
          <w:tcPr>
            <w:tcW w:w="4687" w:type="dxa"/>
          </w:tcPr>
          <w:p w:rsidR="001652C0" w:rsidRDefault="001652C0" w:rsidP="00C228C2">
            <w:r>
              <w:rPr>
                <w:lang w:val="en-US"/>
              </w:rPr>
              <w:t>Comments, advice, explanations</w:t>
            </w:r>
          </w:p>
        </w:tc>
      </w:tr>
      <w:tr w:rsidR="001652C0" w:rsidRPr="00291692" w:rsidTr="00C228C2">
        <w:tc>
          <w:tcPr>
            <w:tcW w:w="3913" w:type="dxa"/>
          </w:tcPr>
          <w:p w:rsidR="001652C0" w:rsidRPr="001652C0" w:rsidRDefault="001652C0" w:rsidP="001652C0">
            <w:pPr>
              <w:pStyle w:val="Lijstalinea"/>
              <w:numPr>
                <w:ilvl w:val="0"/>
                <w:numId w:val="17"/>
              </w:numPr>
              <w:rPr>
                <w:rFonts w:ascii="Arial" w:hAnsi="Arial" w:cs="Arial"/>
                <w:sz w:val="20"/>
              </w:rPr>
            </w:pPr>
            <w:r>
              <w:rPr>
                <w:rFonts w:ascii="Arial" w:hAnsi="Arial" w:cs="Arial"/>
                <w:sz w:val="20"/>
                <w:lang w:val="en-US"/>
              </w:rPr>
              <w:t>Speaks clearly, maintains good posture and eye contact with the group</w:t>
            </w:r>
          </w:p>
        </w:tc>
        <w:tc>
          <w:tcPr>
            <w:tcW w:w="359" w:type="dxa"/>
          </w:tcPr>
          <w:p w:rsidR="001652C0" w:rsidRDefault="001652C0" w:rsidP="00C228C2"/>
        </w:tc>
        <w:tc>
          <w:tcPr>
            <w:tcW w:w="360" w:type="dxa"/>
          </w:tcPr>
          <w:p w:rsidR="001652C0" w:rsidRDefault="001652C0" w:rsidP="00C228C2"/>
        </w:tc>
        <w:tc>
          <w:tcPr>
            <w:tcW w:w="438" w:type="dxa"/>
          </w:tcPr>
          <w:p w:rsidR="001652C0" w:rsidRDefault="001652C0" w:rsidP="00C228C2"/>
        </w:tc>
        <w:tc>
          <w:tcPr>
            <w:tcW w:w="4687" w:type="dxa"/>
          </w:tcPr>
          <w:p w:rsidR="001652C0" w:rsidRPr="00291692" w:rsidRDefault="001652C0" w:rsidP="00C228C2"/>
        </w:tc>
      </w:tr>
      <w:tr w:rsidR="001652C0" w:rsidRPr="00291692" w:rsidTr="00C228C2">
        <w:tc>
          <w:tcPr>
            <w:tcW w:w="3913" w:type="dxa"/>
          </w:tcPr>
          <w:p w:rsidR="001652C0" w:rsidRPr="001652C0" w:rsidRDefault="001652C0" w:rsidP="001652C0">
            <w:pPr>
              <w:pStyle w:val="Lijstalinea"/>
              <w:numPr>
                <w:ilvl w:val="0"/>
                <w:numId w:val="17"/>
              </w:numPr>
              <w:rPr>
                <w:rFonts w:ascii="Arial" w:hAnsi="Arial" w:cs="Arial"/>
                <w:sz w:val="20"/>
              </w:rPr>
            </w:pPr>
            <w:r>
              <w:rPr>
                <w:rFonts w:ascii="Arial" w:eastAsia="Calibri" w:hAnsi="Arial" w:cs="Arial"/>
                <w:sz w:val="20"/>
                <w:lang w:val="en-US"/>
              </w:rPr>
              <w:t>Shows enthusiasm</w:t>
            </w:r>
          </w:p>
        </w:tc>
        <w:tc>
          <w:tcPr>
            <w:tcW w:w="359" w:type="dxa"/>
          </w:tcPr>
          <w:p w:rsidR="001652C0" w:rsidRDefault="001652C0" w:rsidP="00C228C2"/>
        </w:tc>
        <w:tc>
          <w:tcPr>
            <w:tcW w:w="360" w:type="dxa"/>
          </w:tcPr>
          <w:p w:rsidR="001652C0" w:rsidRDefault="001652C0" w:rsidP="00C228C2"/>
        </w:tc>
        <w:tc>
          <w:tcPr>
            <w:tcW w:w="438" w:type="dxa"/>
          </w:tcPr>
          <w:p w:rsidR="001652C0" w:rsidRDefault="001652C0" w:rsidP="00C228C2"/>
        </w:tc>
        <w:tc>
          <w:tcPr>
            <w:tcW w:w="4687" w:type="dxa"/>
          </w:tcPr>
          <w:p w:rsidR="001652C0" w:rsidRDefault="001652C0" w:rsidP="00C228C2"/>
          <w:p w:rsidR="009F7176" w:rsidRPr="00291692" w:rsidRDefault="009F7176" w:rsidP="00C228C2"/>
        </w:tc>
      </w:tr>
    </w:tbl>
    <w:p w:rsidR="002876E3" w:rsidRPr="006513CC" w:rsidRDefault="00991502" w:rsidP="00991502">
      <w:pPr>
        <w:rPr>
          <w:b/>
        </w:rPr>
      </w:pPr>
      <w:r>
        <w:rPr>
          <w:lang w:val="en-US"/>
        </w:rPr>
        <w:br w:type="page"/>
      </w:r>
      <w:r>
        <w:rPr>
          <w:b/>
          <w:bCs/>
          <w:lang w:val="en-US"/>
        </w:rPr>
        <w:lastRenderedPageBreak/>
        <w:t>Other learning objectives that can be observed (own formulation)</w:t>
      </w:r>
    </w:p>
    <w:tbl>
      <w:tblPr>
        <w:tblStyle w:val="Tabelraster"/>
        <w:tblW w:w="9757" w:type="dxa"/>
        <w:tblLook w:val="04A0" w:firstRow="1" w:lastRow="0" w:firstColumn="1" w:lastColumn="0" w:noHBand="0" w:noVBand="1"/>
      </w:tblPr>
      <w:tblGrid>
        <w:gridCol w:w="3913"/>
        <w:gridCol w:w="359"/>
        <w:gridCol w:w="360"/>
        <w:gridCol w:w="438"/>
        <w:gridCol w:w="4687"/>
      </w:tblGrid>
      <w:tr w:rsidR="002E422A" w:rsidRPr="00291692" w:rsidTr="002876E3">
        <w:tc>
          <w:tcPr>
            <w:tcW w:w="3913" w:type="dxa"/>
          </w:tcPr>
          <w:p w:rsidR="002E422A" w:rsidRPr="00291692" w:rsidRDefault="002E422A" w:rsidP="002876E3"/>
        </w:tc>
        <w:tc>
          <w:tcPr>
            <w:tcW w:w="359" w:type="dxa"/>
          </w:tcPr>
          <w:p w:rsidR="002E422A" w:rsidRDefault="002E422A" w:rsidP="002876E3">
            <w:pPr>
              <w:jc w:val="center"/>
            </w:pPr>
            <w:r>
              <w:rPr>
                <w:lang w:val="en-US"/>
              </w:rPr>
              <w:t>-</w:t>
            </w:r>
          </w:p>
        </w:tc>
        <w:tc>
          <w:tcPr>
            <w:tcW w:w="360" w:type="dxa"/>
          </w:tcPr>
          <w:p w:rsidR="002E422A" w:rsidRDefault="002E422A" w:rsidP="002876E3">
            <w:pPr>
              <w:jc w:val="center"/>
            </w:pPr>
            <w:r>
              <w:rPr>
                <w:lang w:val="en-US"/>
              </w:rPr>
              <w:t>+</w:t>
            </w:r>
          </w:p>
        </w:tc>
        <w:tc>
          <w:tcPr>
            <w:tcW w:w="438" w:type="dxa"/>
          </w:tcPr>
          <w:p w:rsidR="002E422A" w:rsidRDefault="002E422A" w:rsidP="002876E3">
            <w:pPr>
              <w:jc w:val="center"/>
            </w:pPr>
            <w:r>
              <w:rPr>
                <w:lang w:val="en-US"/>
              </w:rPr>
              <w:t>++</w:t>
            </w:r>
          </w:p>
        </w:tc>
        <w:tc>
          <w:tcPr>
            <w:tcW w:w="4687" w:type="dxa"/>
          </w:tcPr>
          <w:p w:rsidR="002E422A" w:rsidRDefault="002E422A" w:rsidP="0012496B">
            <w:r>
              <w:rPr>
                <w:lang w:val="en-US"/>
              </w:rPr>
              <w:t>Comments, advice, explanations</w:t>
            </w:r>
          </w:p>
        </w:tc>
      </w:tr>
      <w:tr w:rsidR="002E422A" w:rsidRPr="00291692" w:rsidTr="002876E3">
        <w:tc>
          <w:tcPr>
            <w:tcW w:w="3913" w:type="dxa"/>
          </w:tcPr>
          <w:p w:rsidR="002E422A" w:rsidRDefault="002E422A" w:rsidP="002876E3">
            <w:pPr>
              <w:pStyle w:val="Lijstalinea"/>
            </w:pPr>
          </w:p>
          <w:p w:rsidR="002E422A" w:rsidRDefault="002E422A" w:rsidP="002876E3">
            <w:pPr>
              <w:pStyle w:val="Lijstalinea"/>
            </w:pPr>
          </w:p>
          <w:p w:rsidR="002E422A" w:rsidRPr="00291692" w:rsidRDefault="002E422A" w:rsidP="002876E3">
            <w:pPr>
              <w:pStyle w:val="Lijstalinea"/>
            </w:pPr>
          </w:p>
        </w:tc>
        <w:tc>
          <w:tcPr>
            <w:tcW w:w="359" w:type="dxa"/>
          </w:tcPr>
          <w:p w:rsidR="002E422A" w:rsidRDefault="002E422A" w:rsidP="002876E3"/>
        </w:tc>
        <w:tc>
          <w:tcPr>
            <w:tcW w:w="360" w:type="dxa"/>
          </w:tcPr>
          <w:p w:rsidR="002E422A" w:rsidRDefault="002E422A" w:rsidP="002876E3"/>
        </w:tc>
        <w:tc>
          <w:tcPr>
            <w:tcW w:w="438" w:type="dxa"/>
          </w:tcPr>
          <w:p w:rsidR="002E422A" w:rsidRDefault="002E422A" w:rsidP="002876E3"/>
        </w:tc>
        <w:tc>
          <w:tcPr>
            <w:tcW w:w="4687" w:type="dxa"/>
          </w:tcPr>
          <w:p w:rsidR="002E422A" w:rsidRPr="00291692" w:rsidRDefault="002E422A" w:rsidP="002876E3"/>
        </w:tc>
      </w:tr>
      <w:tr w:rsidR="002E422A" w:rsidRPr="00291692" w:rsidTr="002876E3">
        <w:tc>
          <w:tcPr>
            <w:tcW w:w="3913" w:type="dxa"/>
          </w:tcPr>
          <w:p w:rsidR="002E422A" w:rsidRDefault="002E422A" w:rsidP="002876E3">
            <w:pPr>
              <w:pStyle w:val="Lijstalinea"/>
            </w:pPr>
          </w:p>
          <w:p w:rsidR="002E422A" w:rsidRDefault="002E422A" w:rsidP="002876E3">
            <w:pPr>
              <w:pStyle w:val="Lijstalinea"/>
            </w:pPr>
          </w:p>
          <w:p w:rsidR="002E422A" w:rsidRPr="00291692" w:rsidRDefault="002E422A" w:rsidP="002876E3">
            <w:pPr>
              <w:pStyle w:val="Lijstalinea"/>
            </w:pPr>
          </w:p>
        </w:tc>
        <w:tc>
          <w:tcPr>
            <w:tcW w:w="359" w:type="dxa"/>
          </w:tcPr>
          <w:p w:rsidR="002E422A" w:rsidRDefault="002E422A" w:rsidP="002876E3"/>
        </w:tc>
        <w:tc>
          <w:tcPr>
            <w:tcW w:w="360" w:type="dxa"/>
          </w:tcPr>
          <w:p w:rsidR="002E422A" w:rsidRDefault="002E422A" w:rsidP="002876E3"/>
        </w:tc>
        <w:tc>
          <w:tcPr>
            <w:tcW w:w="438" w:type="dxa"/>
          </w:tcPr>
          <w:p w:rsidR="002E422A" w:rsidRDefault="002E422A" w:rsidP="002876E3"/>
        </w:tc>
        <w:tc>
          <w:tcPr>
            <w:tcW w:w="4687" w:type="dxa"/>
          </w:tcPr>
          <w:p w:rsidR="002E422A" w:rsidRPr="00291692" w:rsidRDefault="002E422A" w:rsidP="002876E3"/>
        </w:tc>
      </w:tr>
    </w:tbl>
    <w:p w:rsidR="00A20679" w:rsidRPr="00A20679" w:rsidRDefault="00A20679" w:rsidP="0012496B">
      <w:pPr>
        <w:spacing w:line="240" w:lineRule="auto"/>
        <w:rPr>
          <w:b/>
          <w:sz w:val="2"/>
          <w:szCs w:val="2"/>
        </w:rPr>
      </w:pPr>
    </w:p>
    <w:p w:rsidR="0012496B" w:rsidRPr="006513CC" w:rsidRDefault="0012496B" w:rsidP="0012496B">
      <w:pPr>
        <w:spacing w:line="240" w:lineRule="auto"/>
        <w:rPr>
          <w:b/>
        </w:rPr>
      </w:pPr>
      <w:r>
        <w:rPr>
          <w:b/>
          <w:bCs/>
          <w:lang w:val="en-US"/>
        </w:rPr>
        <w:t xml:space="preserve">Strengths </w:t>
      </w:r>
    </w:p>
    <w:tbl>
      <w:tblPr>
        <w:tblStyle w:val="Tabelraster"/>
        <w:tblW w:w="9757" w:type="dxa"/>
        <w:tblLook w:val="04A0" w:firstRow="1" w:lastRow="0" w:firstColumn="1" w:lastColumn="0" w:noHBand="0" w:noVBand="1"/>
      </w:tblPr>
      <w:tblGrid>
        <w:gridCol w:w="9757"/>
      </w:tblGrid>
      <w:tr w:rsidR="0012496B" w:rsidRPr="00291692" w:rsidTr="0012496B">
        <w:tc>
          <w:tcPr>
            <w:tcW w:w="9757" w:type="dxa"/>
          </w:tcPr>
          <w:p w:rsidR="0012496B" w:rsidRDefault="0012496B" w:rsidP="0012496B">
            <w:pPr>
              <w:pStyle w:val="Lijstalinea"/>
            </w:pPr>
          </w:p>
          <w:p w:rsidR="0012496B" w:rsidRDefault="0012496B" w:rsidP="0012496B">
            <w:pPr>
              <w:pStyle w:val="Lijstalinea"/>
            </w:pPr>
          </w:p>
          <w:p w:rsidR="00650C5B" w:rsidRDefault="00650C5B" w:rsidP="0012496B">
            <w:pPr>
              <w:pStyle w:val="Lijstalinea"/>
            </w:pPr>
          </w:p>
          <w:p w:rsidR="00650C5B" w:rsidRDefault="00650C5B" w:rsidP="0012496B">
            <w:pPr>
              <w:pStyle w:val="Lijstalinea"/>
            </w:pPr>
          </w:p>
          <w:p w:rsidR="0012496B" w:rsidRPr="00291692" w:rsidRDefault="0012496B" w:rsidP="0012496B"/>
        </w:tc>
      </w:tr>
    </w:tbl>
    <w:p w:rsidR="0012496B" w:rsidRPr="00A20679" w:rsidRDefault="0012496B" w:rsidP="002E422A">
      <w:pPr>
        <w:rPr>
          <w:rFonts w:ascii="Arial" w:hAnsi="Arial" w:cs="Arial"/>
          <w:b/>
          <w:sz w:val="2"/>
          <w:szCs w:val="2"/>
        </w:rPr>
      </w:pPr>
    </w:p>
    <w:p w:rsidR="0012496B" w:rsidRPr="006513CC" w:rsidRDefault="0012496B" w:rsidP="0012496B">
      <w:pPr>
        <w:spacing w:line="240" w:lineRule="auto"/>
        <w:rPr>
          <w:b/>
        </w:rPr>
      </w:pPr>
      <w:r>
        <w:rPr>
          <w:b/>
          <w:bCs/>
          <w:lang w:val="en-US"/>
        </w:rPr>
        <w:t xml:space="preserve">Points for improvement </w:t>
      </w:r>
    </w:p>
    <w:tbl>
      <w:tblPr>
        <w:tblStyle w:val="Tabelraster"/>
        <w:tblW w:w="9757" w:type="dxa"/>
        <w:tblLook w:val="04A0" w:firstRow="1" w:lastRow="0" w:firstColumn="1" w:lastColumn="0" w:noHBand="0" w:noVBand="1"/>
      </w:tblPr>
      <w:tblGrid>
        <w:gridCol w:w="9757"/>
      </w:tblGrid>
      <w:tr w:rsidR="0012496B" w:rsidRPr="00291692" w:rsidTr="0012496B">
        <w:tc>
          <w:tcPr>
            <w:tcW w:w="9757" w:type="dxa"/>
          </w:tcPr>
          <w:p w:rsidR="0012496B" w:rsidRDefault="0012496B" w:rsidP="0012496B">
            <w:pPr>
              <w:pStyle w:val="Lijstalinea"/>
            </w:pPr>
          </w:p>
          <w:p w:rsidR="00650C5B" w:rsidRDefault="00650C5B" w:rsidP="0012496B">
            <w:pPr>
              <w:pStyle w:val="Lijstalinea"/>
            </w:pPr>
          </w:p>
          <w:p w:rsidR="00650C5B" w:rsidRDefault="00650C5B" w:rsidP="0012496B">
            <w:pPr>
              <w:pStyle w:val="Lijstalinea"/>
            </w:pPr>
          </w:p>
          <w:p w:rsidR="0012496B" w:rsidRDefault="0012496B" w:rsidP="0012496B">
            <w:pPr>
              <w:pStyle w:val="Lijstalinea"/>
            </w:pPr>
          </w:p>
          <w:p w:rsidR="0012496B" w:rsidRPr="00291692" w:rsidRDefault="0012496B" w:rsidP="0012496B"/>
        </w:tc>
      </w:tr>
    </w:tbl>
    <w:p w:rsidR="0012496B" w:rsidRPr="00A20679" w:rsidRDefault="0012496B" w:rsidP="002E422A">
      <w:pPr>
        <w:rPr>
          <w:rFonts w:ascii="Arial" w:hAnsi="Arial" w:cs="Arial"/>
          <w:b/>
          <w:sz w:val="2"/>
          <w:szCs w:val="2"/>
        </w:rPr>
      </w:pPr>
    </w:p>
    <w:p w:rsidR="00BF0C4C" w:rsidRDefault="00BF0C4C" w:rsidP="0012496B">
      <w:pPr>
        <w:spacing w:line="240" w:lineRule="auto"/>
        <w:rPr>
          <w:b/>
        </w:rPr>
      </w:pPr>
      <w:r>
        <w:rPr>
          <w:b/>
          <w:bCs/>
          <w:lang w:val="en-US"/>
        </w:rPr>
        <w:t>Space to write during the observation</w:t>
      </w:r>
    </w:p>
    <w:tbl>
      <w:tblPr>
        <w:tblStyle w:val="Tabelraster"/>
        <w:tblW w:w="9747" w:type="dxa"/>
        <w:tblLook w:val="04A0" w:firstRow="1" w:lastRow="0" w:firstColumn="1" w:lastColumn="0" w:noHBand="0" w:noVBand="1"/>
      </w:tblPr>
      <w:tblGrid>
        <w:gridCol w:w="9747"/>
      </w:tblGrid>
      <w:tr w:rsidR="00BF0C4C" w:rsidTr="00991502">
        <w:trPr>
          <w:trHeight w:val="6791"/>
        </w:trPr>
        <w:tc>
          <w:tcPr>
            <w:tcW w:w="9747" w:type="dxa"/>
          </w:tcPr>
          <w:p w:rsidR="00BF0C4C" w:rsidRDefault="00BF0C4C" w:rsidP="0012496B">
            <w:pPr>
              <w:rPr>
                <w:rFonts w:cs="Arial"/>
                <w:b/>
              </w:rPr>
            </w:pPr>
          </w:p>
        </w:tc>
      </w:tr>
    </w:tbl>
    <w:p w:rsidR="00271F0F" w:rsidRPr="0012496B" w:rsidRDefault="00271F0F" w:rsidP="0012496B">
      <w:pPr>
        <w:spacing w:line="240" w:lineRule="auto"/>
        <w:rPr>
          <w:rFonts w:ascii="Arial" w:hAnsi="Arial" w:cs="Arial"/>
          <w:b/>
          <w:sz w:val="20"/>
        </w:rPr>
      </w:pPr>
      <w:r>
        <w:rPr>
          <w:rFonts w:cs="Arial"/>
          <w:b/>
          <w:bCs/>
          <w:lang w:val="en-US"/>
        </w:rPr>
        <w:lastRenderedPageBreak/>
        <w:t>Own reflection following the performance and received feedback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71F0F" w:rsidRPr="002876E3" w:rsidTr="00991502">
        <w:trPr>
          <w:trHeight w:val="13417"/>
        </w:trPr>
        <w:tc>
          <w:tcPr>
            <w:tcW w:w="9747" w:type="dxa"/>
          </w:tcPr>
          <w:p w:rsidR="00271F0F" w:rsidRPr="002876E3" w:rsidRDefault="00271F0F" w:rsidP="00271F0F">
            <w:pPr>
              <w:numPr>
                <w:ilvl w:val="0"/>
                <w:numId w:val="8"/>
              </w:numPr>
              <w:spacing w:after="0" w:line="240" w:lineRule="auto"/>
              <w:rPr>
                <w:rFonts w:cs="Arial"/>
              </w:rPr>
            </w:pPr>
            <w:r>
              <w:rPr>
                <w:rFonts w:cs="Arial"/>
                <w:lang w:val="en-US"/>
              </w:rPr>
              <w:t>What have you learned?</w:t>
            </w:r>
          </w:p>
          <w:p w:rsidR="00271F0F" w:rsidRPr="002876E3" w:rsidRDefault="00271F0F" w:rsidP="00271F0F">
            <w:pPr>
              <w:numPr>
                <w:ilvl w:val="0"/>
                <w:numId w:val="8"/>
              </w:numPr>
              <w:spacing w:after="0" w:line="240" w:lineRule="auto"/>
              <w:rPr>
                <w:rFonts w:cs="Arial"/>
              </w:rPr>
            </w:pPr>
            <w:r>
              <w:rPr>
                <w:rFonts w:cs="Arial"/>
                <w:lang w:val="en-US"/>
              </w:rPr>
              <w:t>What would you like to (continue to) apply next time?</w:t>
            </w:r>
          </w:p>
          <w:p w:rsidR="00271F0F" w:rsidRPr="002876E3" w:rsidRDefault="00271F0F" w:rsidP="00271F0F">
            <w:pPr>
              <w:numPr>
                <w:ilvl w:val="0"/>
                <w:numId w:val="8"/>
              </w:numPr>
              <w:spacing w:after="0" w:line="240" w:lineRule="auto"/>
              <w:rPr>
                <w:rFonts w:cs="Arial"/>
              </w:rPr>
            </w:pPr>
            <w:r>
              <w:rPr>
                <w:rFonts w:cs="Arial"/>
                <w:lang w:val="en-US"/>
              </w:rPr>
              <w:t>What would you like to do differently next time?</w:t>
            </w:r>
          </w:p>
          <w:p w:rsidR="00271F0F" w:rsidRDefault="00271F0F" w:rsidP="00271F0F">
            <w:pPr>
              <w:rPr>
                <w:rFonts w:cs="Arial"/>
              </w:rPr>
            </w:pPr>
          </w:p>
          <w:p w:rsidR="0012496B" w:rsidRDefault="0012496B" w:rsidP="00271F0F">
            <w:pPr>
              <w:rPr>
                <w:rFonts w:cs="Arial"/>
              </w:rPr>
            </w:pPr>
          </w:p>
          <w:p w:rsidR="0012496B" w:rsidRDefault="0012496B" w:rsidP="00271F0F">
            <w:pPr>
              <w:rPr>
                <w:rFonts w:cs="Arial"/>
              </w:rPr>
            </w:pPr>
          </w:p>
          <w:p w:rsidR="0012496B" w:rsidRPr="002876E3" w:rsidRDefault="0012496B" w:rsidP="00271F0F">
            <w:pPr>
              <w:rPr>
                <w:rFonts w:cs="Arial"/>
              </w:rPr>
            </w:pPr>
          </w:p>
        </w:tc>
      </w:tr>
    </w:tbl>
    <w:p w:rsidR="00271F0F" w:rsidRDefault="00271F0F" w:rsidP="00C542F2"/>
    <w:sectPr w:rsidR="00271F0F" w:rsidSect="00991502">
      <w:footerReference w:type="defaul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09" w:rsidRDefault="008B7D09" w:rsidP="00291692">
      <w:pPr>
        <w:spacing w:after="0" w:line="240" w:lineRule="auto"/>
      </w:pPr>
      <w:r>
        <w:separator/>
      </w:r>
    </w:p>
  </w:endnote>
  <w:endnote w:type="continuationSeparator" w:id="0">
    <w:p w:rsidR="008B7D09" w:rsidRDefault="008B7D09" w:rsidP="0029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780344"/>
      <w:docPartObj>
        <w:docPartGallery w:val="Page Numbers (Bottom of Page)"/>
        <w:docPartUnique/>
      </w:docPartObj>
    </w:sdtPr>
    <w:sdtEndPr/>
    <w:sdtContent>
      <w:p w:rsidR="008B7D09" w:rsidRDefault="00781D3E">
        <w:pPr>
          <w:pStyle w:val="Voettekst"/>
          <w:jc w:val="center"/>
        </w:pPr>
        <w:r>
          <w:fldChar w:fldCharType="begin"/>
        </w:r>
        <w:r>
          <w:instrText xml:space="preserve"> PAGE   \* MERGEFORMAT </w:instrText>
        </w:r>
        <w:r>
          <w:fldChar w:fldCharType="separate"/>
        </w:r>
        <w:r w:rsidR="008C0D9F">
          <w:rPr>
            <w:noProof/>
            <w:lang w:val="en-US"/>
          </w:rPr>
          <w:t>1</w:t>
        </w:r>
        <w:r>
          <w:rPr>
            <w:noProof/>
            <w:lang w:val="en-US"/>
          </w:rPr>
          <w:fldChar w:fldCharType="end"/>
        </w:r>
      </w:p>
    </w:sdtContent>
  </w:sdt>
  <w:p w:rsidR="008B7D09" w:rsidRDefault="008B7D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09" w:rsidRDefault="008B7D09" w:rsidP="00291692">
      <w:pPr>
        <w:spacing w:after="0" w:line="240" w:lineRule="auto"/>
      </w:pPr>
      <w:r>
        <w:separator/>
      </w:r>
    </w:p>
  </w:footnote>
  <w:footnote w:type="continuationSeparator" w:id="0">
    <w:p w:rsidR="008B7D09" w:rsidRDefault="008B7D09" w:rsidP="00291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6857"/>
    <w:multiLevelType w:val="hybridMultilevel"/>
    <w:tmpl w:val="B86A3A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5770CF"/>
    <w:multiLevelType w:val="hybridMultilevel"/>
    <w:tmpl w:val="2CC4C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970767"/>
    <w:multiLevelType w:val="hybridMultilevel"/>
    <w:tmpl w:val="3F7AC0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76457A"/>
    <w:multiLevelType w:val="hybridMultilevel"/>
    <w:tmpl w:val="7CBA5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2A2EAA"/>
    <w:multiLevelType w:val="hybridMultilevel"/>
    <w:tmpl w:val="83FCFC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7AF1B08"/>
    <w:multiLevelType w:val="hybridMultilevel"/>
    <w:tmpl w:val="7876DCAE"/>
    <w:lvl w:ilvl="0" w:tplc="5EBA7D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076B7A"/>
    <w:multiLevelType w:val="hybridMultilevel"/>
    <w:tmpl w:val="E974B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247F19"/>
    <w:multiLevelType w:val="hybridMultilevel"/>
    <w:tmpl w:val="663CAC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2B2D44"/>
    <w:multiLevelType w:val="hybridMultilevel"/>
    <w:tmpl w:val="7CBA5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3B0AE0"/>
    <w:multiLevelType w:val="hybridMultilevel"/>
    <w:tmpl w:val="BABC71D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7C375D"/>
    <w:multiLevelType w:val="hybridMultilevel"/>
    <w:tmpl w:val="E974B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005245"/>
    <w:multiLevelType w:val="hybridMultilevel"/>
    <w:tmpl w:val="42F4E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C62FB3"/>
    <w:multiLevelType w:val="hybridMultilevel"/>
    <w:tmpl w:val="2638A072"/>
    <w:lvl w:ilvl="0" w:tplc="EA9878F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552064"/>
    <w:multiLevelType w:val="hybridMultilevel"/>
    <w:tmpl w:val="54C6A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6C5F65"/>
    <w:multiLevelType w:val="hybridMultilevel"/>
    <w:tmpl w:val="3A926CCE"/>
    <w:lvl w:ilvl="0" w:tplc="EC26F2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FF4F01"/>
    <w:multiLevelType w:val="hybridMultilevel"/>
    <w:tmpl w:val="2CC4C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F6649D9"/>
    <w:multiLevelType w:val="hybridMultilevel"/>
    <w:tmpl w:val="26EC7A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5"/>
  </w:num>
  <w:num w:numId="5">
    <w:abstractNumId w:val="6"/>
  </w:num>
  <w:num w:numId="6">
    <w:abstractNumId w:val="14"/>
  </w:num>
  <w:num w:numId="7">
    <w:abstractNumId w:val="5"/>
  </w:num>
  <w:num w:numId="8">
    <w:abstractNumId w:val="12"/>
  </w:num>
  <w:num w:numId="9">
    <w:abstractNumId w:val="9"/>
  </w:num>
  <w:num w:numId="10">
    <w:abstractNumId w:val="10"/>
  </w:num>
  <w:num w:numId="11">
    <w:abstractNumId w:val="4"/>
  </w:num>
  <w:num w:numId="12">
    <w:abstractNumId w:val="11"/>
  </w:num>
  <w:num w:numId="13">
    <w:abstractNumId w:val="16"/>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B4A"/>
    <w:rsid w:val="00011192"/>
    <w:rsid w:val="00033069"/>
    <w:rsid w:val="00041682"/>
    <w:rsid w:val="000B68E0"/>
    <w:rsid w:val="0012496B"/>
    <w:rsid w:val="001438C3"/>
    <w:rsid w:val="001652C0"/>
    <w:rsid w:val="00213167"/>
    <w:rsid w:val="00266849"/>
    <w:rsid w:val="00271F0F"/>
    <w:rsid w:val="002876E3"/>
    <w:rsid w:val="00291692"/>
    <w:rsid w:val="002B3760"/>
    <w:rsid w:val="002B5291"/>
    <w:rsid w:val="002E422A"/>
    <w:rsid w:val="00304E83"/>
    <w:rsid w:val="003848EB"/>
    <w:rsid w:val="003E2400"/>
    <w:rsid w:val="00412D1B"/>
    <w:rsid w:val="00463B61"/>
    <w:rsid w:val="004B18C8"/>
    <w:rsid w:val="004C53DB"/>
    <w:rsid w:val="005E7EA7"/>
    <w:rsid w:val="0062415C"/>
    <w:rsid w:val="00624E61"/>
    <w:rsid w:val="00650C5B"/>
    <w:rsid w:val="006513CC"/>
    <w:rsid w:val="007071D5"/>
    <w:rsid w:val="007145A2"/>
    <w:rsid w:val="0072186C"/>
    <w:rsid w:val="00725E81"/>
    <w:rsid w:val="007347AF"/>
    <w:rsid w:val="00760BED"/>
    <w:rsid w:val="00781D3E"/>
    <w:rsid w:val="007A5BE3"/>
    <w:rsid w:val="007B2708"/>
    <w:rsid w:val="007C2B4A"/>
    <w:rsid w:val="008234E4"/>
    <w:rsid w:val="0082601D"/>
    <w:rsid w:val="008B7D09"/>
    <w:rsid w:val="008C0D9F"/>
    <w:rsid w:val="008E71ED"/>
    <w:rsid w:val="008F0596"/>
    <w:rsid w:val="00921EC5"/>
    <w:rsid w:val="00991502"/>
    <w:rsid w:val="009E2AC6"/>
    <w:rsid w:val="009F7176"/>
    <w:rsid w:val="00A20679"/>
    <w:rsid w:val="00B3033A"/>
    <w:rsid w:val="00B96D9B"/>
    <w:rsid w:val="00BC7A62"/>
    <w:rsid w:val="00BF0C4C"/>
    <w:rsid w:val="00C542F2"/>
    <w:rsid w:val="00C5500F"/>
    <w:rsid w:val="00CB59C1"/>
    <w:rsid w:val="00CD2BFE"/>
    <w:rsid w:val="00D35BD1"/>
    <w:rsid w:val="00EF78C0"/>
    <w:rsid w:val="00F70235"/>
    <w:rsid w:val="00F7401D"/>
    <w:rsid w:val="00FB4879"/>
    <w:rsid w:val="00FF7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6ED34-66CF-4E1E-A5B0-A6823AA6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7A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3760"/>
    <w:pPr>
      <w:ind w:left="720"/>
      <w:contextualSpacing/>
    </w:pPr>
  </w:style>
  <w:style w:type="paragraph" w:styleId="Koptekst">
    <w:name w:val="header"/>
    <w:basedOn w:val="Standaard"/>
    <w:link w:val="KoptekstChar"/>
    <w:uiPriority w:val="99"/>
    <w:semiHidden/>
    <w:unhideWhenUsed/>
    <w:rsid w:val="002916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91692"/>
  </w:style>
  <w:style w:type="paragraph" w:styleId="Voettekst">
    <w:name w:val="footer"/>
    <w:basedOn w:val="Standaard"/>
    <w:link w:val="VoettekstChar"/>
    <w:uiPriority w:val="99"/>
    <w:unhideWhenUsed/>
    <w:rsid w:val="002916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1692"/>
  </w:style>
  <w:style w:type="paragraph" w:styleId="Ballontekst">
    <w:name w:val="Balloon Text"/>
    <w:basedOn w:val="Standaard"/>
    <w:link w:val="BallontekstChar"/>
    <w:uiPriority w:val="99"/>
    <w:semiHidden/>
    <w:unhideWhenUsed/>
    <w:rsid w:val="002916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692"/>
    <w:rPr>
      <w:rFonts w:ascii="Tahoma" w:hAnsi="Tahoma" w:cs="Tahoma"/>
      <w:sz w:val="16"/>
      <w:szCs w:val="16"/>
    </w:rPr>
  </w:style>
  <w:style w:type="table" w:styleId="Tabelraster">
    <w:name w:val="Table Grid"/>
    <w:basedOn w:val="Standaardtabel"/>
    <w:uiPriority w:val="59"/>
    <w:rsid w:val="0029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21EC5"/>
    <w:rPr>
      <w:sz w:val="16"/>
      <w:szCs w:val="16"/>
    </w:rPr>
  </w:style>
  <w:style w:type="paragraph" w:styleId="Tekstopmerking">
    <w:name w:val="annotation text"/>
    <w:basedOn w:val="Standaard"/>
    <w:link w:val="TekstopmerkingChar"/>
    <w:uiPriority w:val="99"/>
    <w:semiHidden/>
    <w:unhideWhenUsed/>
    <w:rsid w:val="00921E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1EC5"/>
    <w:rPr>
      <w:sz w:val="20"/>
      <w:szCs w:val="20"/>
    </w:rPr>
  </w:style>
  <w:style w:type="paragraph" w:styleId="Onderwerpvanopmerking">
    <w:name w:val="annotation subject"/>
    <w:basedOn w:val="Tekstopmerking"/>
    <w:next w:val="Tekstopmerking"/>
    <w:link w:val="OnderwerpvanopmerkingChar"/>
    <w:uiPriority w:val="99"/>
    <w:semiHidden/>
    <w:unhideWhenUsed/>
    <w:rsid w:val="00921EC5"/>
    <w:rPr>
      <w:b/>
      <w:bCs/>
    </w:rPr>
  </w:style>
  <w:style w:type="character" w:customStyle="1" w:styleId="OnderwerpvanopmerkingChar">
    <w:name w:val="Onderwerp van opmerking Char"/>
    <w:basedOn w:val="TekstopmerkingChar"/>
    <w:link w:val="Onderwerpvanopmerking"/>
    <w:uiPriority w:val="99"/>
    <w:semiHidden/>
    <w:rsid w:val="00921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8944A14098E44FB27EEC75EEF2BC2B" ma:contentTypeVersion="1" ma:contentTypeDescription="Een nieuw document maken." ma:contentTypeScope="" ma:versionID="2332607579161f9fc17a72a5e2f0be3f">
  <xsd:schema xmlns:xsd="http://www.w3.org/2001/XMLSchema" xmlns:p="http://schemas.microsoft.com/office/2006/metadata/properties" xmlns:ns1="http://schemas.microsoft.com/sharepoint/v3" targetNamespace="http://schemas.microsoft.com/office/2006/metadata/properties" ma:root="true" ma:fieldsID="3c49c234ce5168a41942175ae36a944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B23D-CA53-4E26-9BEA-E530D195383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68BE46B-3E68-4E3E-B065-4E83170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FCE80C-58B7-4579-99D2-026ACA96E390}">
  <ds:schemaRefs>
    <ds:schemaRef ds:uri="http://schemas.microsoft.com/sharepoint/v3/contenttype/forms"/>
  </ds:schemaRefs>
</ds:datastoreItem>
</file>

<file path=customXml/itemProps4.xml><?xml version="1.0" encoding="utf-8"?>
<ds:datastoreItem xmlns:ds="http://schemas.openxmlformats.org/officeDocument/2006/customXml" ds:itemID="{F2299A96-EAC1-4BD1-8D8B-C66FA557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2849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Wietske Kievit</dc:creator>
  <cp:lastModifiedBy>Bergsma, Akkelien</cp:lastModifiedBy>
  <cp:revision>2</cp:revision>
  <cp:lastPrinted>2014-09-22T08:14:00Z</cp:lastPrinted>
  <dcterms:created xsi:type="dcterms:W3CDTF">2021-12-03T12:48:00Z</dcterms:created>
  <dcterms:modified xsi:type="dcterms:W3CDTF">2021-12-03T12:48:00Z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0x010100CA8944A14098E44FB27EEC75EEF2BC2B</vt:lpwstr>
  </property>
</Properties>
</file>