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04" w:tblpY="2657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3585"/>
        <w:gridCol w:w="4560"/>
        <w:gridCol w:w="840"/>
        <w:gridCol w:w="1080"/>
      </w:tblGrid>
      <w:tr w:rsidR="002536AB" w:rsidRPr="005870DF" w:rsidTr="00142737">
        <w:trPr>
          <w:trHeight w:val="131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</w:pPr>
            <w:r>
              <w:rPr>
                <w:noProof/>
                <w:color w:val="2E025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5830570</wp:posOffset>
                  </wp:positionH>
                  <wp:positionV relativeFrom="paragraph">
                    <wp:posOffset>-959485</wp:posOffset>
                  </wp:positionV>
                  <wp:extent cx="819150" cy="819150"/>
                  <wp:effectExtent l="19050" t="0" r="0" b="0"/>
                  <wp:wrapNone/>
                  <wp:docPr id="4" name="Picture 2" descr="logo%20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 xml:space="preserve"> </w:t>
            </w:r>
            <w:r w:rsidRPr="005870DF"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 xml:space="preserve">Systematic </w:t>
            </w:r>
            <w:r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>R</w:t>
            </w:r>
            <w:r w:rsidRPr="005870DF"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>eview</w:t>
            </w:r>
            <w:r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 xml:space="preserve"> P</w:t>
            </w:r>
            <w:r w:rsidRPr="005870DF"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>rotocol</w:t>
            </w:r>
            <w:r>
              <w:rPr>
                <w:rFonts w:ascii="Calibri" w:hAnsi="Calibri"/>
                <w:b/>
                <w:smallCaps/>
                <w:color w:val="2E025E"/>
                <w:sz w:val="32"/>
                <w:szCs w:val="22"/>
                <w:lang w:val="en-GB"/>
              </w:rPr>
              <w:t xml:space="preserve"> for Animal Intervention Studies</w:t>
            </w:r>
          </w:p>
          <w:p w:rsidR="002536AB" w:rsidRPr="005870DF" w:rsidRDefault="002536AB" w:rsidP="00142737">
            <w:pPr>
              <w:jc w:val="center"/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</w:pPr>
          </w:p>
          <w:p w:rsidR="002536AB" w:rsidRPr="005870DF" w:rsidRDefault="002536AB" w:rsidP="00142737">
            <w:pPr>
              <w:jc w:val="center"/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</w:pPr>
            <w:r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Format b</w:t>
            </w:r>
            <w:r w:rsidRPr="005870DF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y SYRCLE (</w:t>
            </w:r>
            <w:hyperlink r:id="rId7" w:history="1">
              <w:r w:rsidRPr="00F92A4F">
                <w:rPr>
                  <w:rStyle w:val="Hyperlink"/>
                  <w:rFonts w:ascii="Calibri" w:hAnsi="Calibri"/>
                  <w:b/>
                  <w:smallCaps/>
                  <w:sz w:val="24"/>
                  <w:szCs w:val="22"/>
                  <w:lang w:val="en-GB"/>
                </w:rPr>
                <w:t>www.syrcle.nl</w:t>
              </w:r>
            </w:hyperlink>
            <w:r w:rsidRPr="005870DF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)</w:t>
            </w:r>
          </w:p>
          <w:p w:rsidR="002536AB" w:rsidRPr="005870DF" w:rsidRDefault="002536AB" w:rsidP="00661025">
            <w:pPr>
              <w:jc w:val="center"/>
              <w:rPr>
                <w:rFonts w:ascii="Calibri" w:hAnsi="Calibri"/>
                <w:color w:val="FFFFFF"/>
                <w:szCs w:val="22"/>
                <w:lang w:val="en-GB"/>
              </w:rPr>
            </w:pPr>
            <w:r w:rsidRPr="005870DF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 xml:space="preserve">Version </w:t>
            </w:r>
            <w:r w:rsidR="00661025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2</w:t>
            </w:r>
            <w:r w:rsidRPr="005870DF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.0 (</w:t>
            </w:r>
            <w:r w:rsidR="00431950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December</w:t>
            </w:r>
            <w:r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 xml:space="preserve"> 2014</w:t>
            </w:r>
            <w:r w:rsidRPr="005870DF">
              <w:rPr>
                <w:rFonts w:ascii="Calibri" w:hAnsi="Calibri"/>
                <w:b/>
                <w:smallCaps/>
                <w:color w:val="2E025E"/>
                <w:sz w:val="24"/>
                <w:szCs w:val="22"/>
                <w:lang w:val="en-GB"/>
              </w:rPr>
              <w:t>)</w:t>
            </w: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b/>
                <w:color w:val="000000"/>
                <w:szCs w:val="22"/>
                <w:lang w:val="en-GB"/>
              </w:rPr>
              <w:t>Item #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36AB" w:rsidRPr="00602568" w:rsidRDefault="002536AB" w:rsidP="0037300C">
            <w:pPr>
              <w:rPr>
                <w:rFonts w:ascii="Calibri" w:hAnsi="Calibri"/>
                <w:b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b/>
                <w:color w:val="000000"/>
                <w:szCs w:val="22"/>
                <w:lang w:val="en-GB"/>
              </w:rPr>
              <w:t>Section/</w:t>
            </w:r>
            <w:r w:rsidR="0037300C" w:rsidRPr="00602568">
              <w:rPr>
                <w:rFonts w:ascii="Calibri" w:hAnsi="Calibri"/>
                <w:b/>
                <w:color w:val="000000"/>
                <w:szCs w:val="22"/>
                <w:lang w:val="en-GB"/>
              </w:rPr>
              <w:t>Subsection/I</w:t>
            </w:r>
            <w:r w:rsidRPr="00602568">
              <w:rPr>
                <w:rFonts w:ascii="Calibri" w:hAnsi="Calibri"/>
                <w:b/>
                <w:color w:val="000000"/>
                <w:szCs w:val="22"/>
                <w:lang w:val="en-GB"/>
              </w:rPr>
              <w:t>tem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b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b/>
                <w:color w:val="000000"/>
                <w:szCs w:val="22"/>
                <w:lang w:val="en-GB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n-GB"/>
              </w:rPr>
              <w:t>Check for approval</w:t>
            </w:r>
          </w:p>
        </w:tc>
      </w:tr>
      <w:tr w:rsidR="003954DA" w:rsidRPr="005870DF" w:rsidTr="003954DA">
        <w:trPr>
          <w:trHeight w:val="240"/>
        </w:trPr>
        <w:tc>
          <w:tcPr>
            <w:tcW w:w="565" w:type="dxa"/>
            <w:shd w:val="clear" w:color="auto" w:fill="2E025E"/>
            <w:noWrap/>
            <w:hideMark/>
          </w:tcPr>
          <w:p w:rsidR="003954DA" w:rsidRPr="005870DF" w:rsidRDefault="003954DA" w:rsidP="00142737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2E025E"/>
            <w:vAlign w:val="center"/>
            <w:hideMark/>
          </w:tcPr>
          <w:p w:rsidR="003954DA" w:rsidRPr="00602568" w:rsidRDefault="003954DA" w:rsidP="003954DA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FFFFFF"/>
                <w:szCs w:val="22"/>
                <w:lang w:val="en-GB"/>
              </w:rPr>
              <w:t xml:space="preserve">A. General </w:t>
            </w: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1.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Title of the review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2.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Authors (names, affiliations, contributions)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603ED6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Other contributors (names, affiliations, contributions)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Contact person + e-mail address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F2125E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F2125E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5.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F2125E" w:rsidRPr="00602568" w:rsidRDefault="00F2125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Funding sources/sponsors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F2125E" w:rsidRPr="005870DF" w:rsidRDefault="00F2125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25E" w:rsidRPr="005870DF" w:rsidRDefault="00F2125E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F2125E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F2125E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6.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F2125E" w:rsidRPr="00602568" w:rsidRDefault="00F2125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Conflicts of interest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F2125E" w:rsidRPr="005870DF" w:rsidRDefault="00F2125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125E" w:rsidRPr="005870DF" w:rsidRDefault="00F2125E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7.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512410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Date </w:t>
            </w:r>
            <w:r w:rsidR="00512410"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and location of 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protocol registration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BE705D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BE705D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8.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BE705D" w:rsidRPr="00602568" w:rsidRDefault="00BE705D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Registration number (if applicable)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E705D" w:rsidRPr="005870DF" w:rsidRDefault="00BE705D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E705D" w:rsidRPr="005870DF" w:rsidRDefault="00BE705D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787A5C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87A5C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9.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787A5C" w:rsidRPr="00602568" w:rsidRDefault="00787A5C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Stage of review at time of registration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787A5C" w:rsidRPr="005870DF" w:rsidRDefault="00787A5C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7A5C" w:rsidRPr="005870DF" w:rsidRDefault="00787A5C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3954DA" w:rsidRPr="005870DF" w:rsidTr="003954DA">
        <w:trPr>
          <w:trHeight w:val="240"/>
        </w:trPr>
        <w:tc>
          <w:tcPr>
            <w:tcW w:w="565" w:type="dxa"/>
            <w:shd w:val="clear" w:color="auto" w:fill="2E025E"/>
            <w:noWrap/>
            <w:vAlign w:val="center"/>
            <w:hideMark/>
          </w:tcPr>
          <w:p w:rsidR="003954DA" w:rsidRPr="005870DF" w:rsidRDefault="003954DA" w:rsidP="00142737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2E025E"/>
            <w:vAlign w:val="center"/>
            <w:hideMark/>
          </w:tcPr>
          <w:p w:rsidR="003954DA" w:rsidRPr="00602568" w:rsidRDefault="003954DA" w:rsidP="003954DA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FFFFFF"/>
                <w:szCs w:val="22"/>
                <w:lang w:val="en-GB"/>
              </w:rPr>
              <w:t>B. Objectives</w:t>
            </w:r>
          </w:p>
        </w:tc>
      </w:tr>
      <w:tr w:rsidR="00EB3A0E" w:rsidRPr="005870DF" w:rsidTr="00EB3A0E">
        <w:trPr>
          <w:trHeight w:val="240"/>
        </w:trPr>
        <w:tc>
          <w:tcPr>
            <w:tcW w:w="565" w:type="dxa"/>
            <w:shd w:val="clear" w:color="auto" w:fill="BFBFBF" w:themeFill="background1" w:themeFillShade="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  <w:hideMark/>
          </w:tcPr>
          <w:p w:rsidR="00EB3A0E" w:rsidRPr="00602568" w:rsidRDefault="00EB3A0E" w:rsidP="00EB3A0E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Background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10.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E03F29">
            <w:pPr>
              <w:rPr>
                <w:rFonts w:ascii="Calibri" w:hAnsi="Calibri"/>
                <w:iCs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>What is al</w:t>
            </w:r>
            <w:r w:rsidR="00E03F29"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>ready known about this disease/</w:t>
            </w:r>
            <w:r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>model/intervention? Why is it important to do this review?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5870DF" w:rsidTr="00EB3A0E">
        <w:trPr>
          <w:trHeight w:val="240"/>
        </w:trPr>
        <w:tc>
          <w:tcPr>
            <w:tcW w:w="565" w:type="dxa"/>
            <w:shd w:val="clear" w:color="auto" w:fill="BFBFBF" w:themeFill="background1" w:themeFillShade="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  <w:hideMark/>
          </w:tcPr>
          <w:p w:rsidR="00EB3A0E" w:rsidRPr="00602568" w:rsidRDefault="00EB3A0E" w:rsidP="00EB3A0E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Research question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11.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E03F29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Specify the disease/health problem of interest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12.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E03F29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Specify the  population/species studied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13.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Specify the intervention/exposure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14.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Specify the</w:t>
            </w:r>
            <w:r w:rsidRPr="00602568">
              <w:rPr>
                <w:rFonts w:ascii="Calibri" w:hAnsi="Calibri"/>
                <w:szCs w:val="22"/>
                <w:lang w:val="en-GB"/>
              </w:rPr>
              <w:t xml:space="preserve"> control population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15.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Specify the</w:t>
            </w:r>
            <w:r w:rsidRPr="00602568">
              <w:rPr>
                <w:rFonts w:ascii="Calibri" w:hAnsi="Calibri"/>
                <w:szCs w:val="22"/>
                <w:lang w:val="en-GB"/>
              </w:rPr>
              <w:t xml:space="preserve"> outcome measures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9756B0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16.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C3AE4">
            <w:pPr>
              <w:rPr>
                <w:rFonts w:ascii="Calibri" w:hAnsi="Calibri"/>
                <w:iCs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 xml:space="preserve">State your research question (based on </w:t>
            </w:r>
            <w:r w:rsidR="001C3AE4"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>items</w:t>
            </w:r>
            <w:r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 xml:space="preserve"> 11</w:t>
            </w:r>
            <w:r w:rsidR="001C3AE4"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>-15</w:t>
            </w:r>
            <w:r w:rsidRPr="00602568">
              <w:rPr>
                <w:rFonts w:ascii="Calibri" w:hAnsi="Calibri"/>
                <w:iCs/>
                <w:color w:val="000000"/>
                <w:szCs w:val="22"/>
                <w:lang w:val="en-GB"/>
              </w:rPr>
              <w:t>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AC2BBF" w:rsidRPr="005870DF" w:rsidTr="00AC2BBF">
        <w:trPr>
          <w:trHeight w:val="240"/>
        </w:trPr>
        <w:tc>
          <w:tcPr>
            <w:tcW w:w="565" w:type="dxa"/>
            <w:shd w:val="clear" w:color="auto" w:fill="2E025E"/>
            <w:noWrap/>
            <w:vAlign w:val="center"/>
            <w:hideMark/>
          </w:tcPr>
          <w:p w:rsidR="00AC2BBF" w:rsidRPr="005870DF" w:rsidRDefault="00AC2BBF" w:rsidP="00142737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2E025E"/>
            <w:vAlign w:val="center"/>
            <w:hideMark/>
          </w:tcPr>
          <w:p w:rsidR="00AC2BBF" w:rsidRPr="005870DF" w:rsidRDefault="00AC2BBF" w:rsidP="00AC2BBF">
            <w:pPr>
              <w:rPr>
                <w:rFonts w:ascii="Calibri" w:hAnsi="Calibri"/>
                <w:color w:val="FFFFFF"/>
                <w:szCs w:val="22"/>
                <w:lang w:val="en-GB"/>
              </w:rPr>
            </w:pPr>
            <w:r>
              <w:rPr>
                <w:rFonts w:ascii="Calibri" w:hAnsi="Calibri"/>
                <w:color w:val="FFFFFF"/>
                <w:szCs w:val="22"/>
                <w:lang w:val="en-GB"/>
              </w:rPr>
              <w:t xml:space="preserve">C. </w:t>
            </w:r>
            <w:r w:rsidRPr="005870DF">
              <w:rPr>
                <w:rFonts w:ascii="Calibri" w:hAnsi="Calibri"/>
                <w:color w:val="FFFFFF"/>
                <w:szCs w:val="22"/>
                <w:lang w:val="en-GB"/>
              </w:rPr>
              <w:t>Methods</w:t>
            </w:r>
          </w:p>
        </w:tc>
      </w:tr>
      <w:tr w:rsidR="00EB3A0E" w:rsidRPr="005F311A" w:rsidTr="00EB3A0E">
        <w:trPr>
          <w:trHeight w:val="240"/>
        </w:trPr>
        <w:tc>
          <w:tcPr>
            <w:tcW w:w="565" w:type="dxa"/>
            <w:shd w:val="clear" w:color="auto" w:fill="BFBF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/>
            <w:vAlign w:val="center"/>
            <w:hideMark/>
          </w:tcPr>
          <w:p w:rsidR="00EB3A0E" w:rsidRPr="005870DF" w:rsidRDefault="00EB3A0E" w:rsidP="00EB3A0E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 xml:space="preserve">Search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and 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study identification</w:t>
            </w:r>
          </w:p>
        </w:tc>
      </w:tr>
      <w:tr w:rsidR="002536AB" w:rsidRPr="00603ED6" w:rsidTr="00142737">
        <w:trPr>
          <w:trHeight w:val="1019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17.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5870DF">
              <w:rPr>
                <w:rFonts w:ascii="Calibri" w:hAnsi="Calibri"/>
                <w:szCs w:val="22"/>
                <w:lang w:val="en-GB"/>
              </w:rPr>
              <w:t>Identify literature databases</w:t>
            </w:r>
            <w:r>
              <w:rPr>
                <w:rFonts w:ascii="Calibri" w:hAnsi="Calibri"/>
                <w:szCs w:val="22"/>
                <w:lang w:val="en-GB"/>
              </w:rPr>
              <w:t xml:space="preserve"> to search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5870DF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Pubmed, Embase, Web of science)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spacing w:line="192" w:lineRule="auto"/>
              <w:contextualSpacing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MEDLINE via PubMed       </w:t>
            </w: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Web of Science     </w:t>
            </w:r>
          </w:p>
          <w:p w:rsidR="002536AB" w:rsidRDefault="002536AB" w:rsidP="00142737">
            <w:pPr>
              <w:spacing w:line="192" w:lineRule="auto"/>
              <w:contextualSpacing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SCOPUS                               </w:t>
            </w: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EMBASE        </w:t>
            </w:r>
          </w:p>
          <w:p w:rsidR="002536AB" w:rsidRDefault="002536AB" w:rsidP="00142737">
            <w:pPr>
              <w:spacing w:line="192" w:lineRule="auto"/>
              <w:contextualSpacing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Other, namely:           </w:t>
            </w:r>
          </w:p>
          <w:p w:rsidR="002536AB" w:rsidRPr="005870DF" w:rsidRDefault="002536AB" w:rsidP="00142737">
            <w:pPr>
              <w:spacing w:line="192" w:lineRule="auto"/>
              <w:contextualSpacing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Specific journal(s), namely: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18.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602568">
            <w:pPr>
              <w:rPr>
                <w:rFonts w:ascii="Calibri" w:hAnsi="Calibri"/>
                <w:szCs w:val="22"/>
                <w:lang w:val="en-GB"/>
              </w:rPr>
            </w:pPr>
            <w:r w:rsidRPr="005870DF">
              <w:rPr>
                <w:rFonts w:ascii="Calibri" w:hAnsi="Calibri"/>
                <w:szCs w:val="22"/>
                <w:lang w:val="en-GB"/>
              </w:rPr>
              <w:t xml:space="preserve">Define electronic search strategies </w:t>
            </w:r>
            <w:r w:rsidRPr="00B071A2">
              <w:rPr>
                <w:rFonts w:asciiTheme="minorHAnsi" w:hAnsiTheme="minorHAnsi"/>
                <w:szCs w:val="22"/>
                <w:lang w:val="en-GB"/>
              </w:rPr>
              <w:t>(</w:t>
            </w:r>
            <w:r w:rsidRPr="00B071A2">
              <w:rPr>
                <w:rFonts w:asciiTheme="minorHAnsi" w:hAnsiTheme="minorHAnsi"/>
                <w:i/>
                <w:szCs w:val="22"/>
                <w:lang w:val="en-GB"/>
              </w:rPr>
              <w:t>e.g.</w:t>
            </w:r>
            <w:r w:rsidRPr="00B071A2">
              <w:rPr>
                <w:rFonts w:asciiTheme="minorHAnsi" w:hAnsiTheme="minorHAnsi"/>
                <w:szCs w:val="22"/>
                <w:lang w:val="en-GB"/>
              </w:rPr>
              <w:t xml:space="preserve"> use the </w:t>
            </w:r>
            <w:hyperlink r:id="rId8" w:history="1">
              <w:r w:rsidRPr="00B071A2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step by step search guide</w:t>
              </w:r>
              <w:r w:rsidR="00602568" w:rsidRPr="00602568">
                <w:rPr>
                  <w:rStyle w:val="Hyperlink"/>
                  <w:rFonts w:asciiTheme="minorHAnsi" w:hAnsiTheme="minorHAnsi"/>
                  <w:szCs w:val="22"/>
                  <w:vertAlign w:val="superscript"/>
                  <w:lang w:val="en-GB"/>
                </w:rPr>
                <w:t>15</w:t>
              </w:r>
              <w:r w:rsidRPr="00B071A2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 xml:space="preserve"> </w:t>
              </w:r>
            </w:hyperlink>
            <w:r w:rsidRPr="00B071A2">
              <w:rPr>
                <w:rFonts w:asciiTheme="minorHAnsi" w:hAnsiTheme="minorHAnsi"/>
                <w:szCs w:val="22"/>
                <w:lang w:val="en-GB"/>
              </w:rPr>
              <w:t>and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Cs w:val="22"/>
                <w:lang w:val="en-GB"/>
              </w:rPr>
              <w:t xml:space="preserve">animal </w:t>
            </w:r>
            <w:r w:rsidRPr="005870DF">
              <w:rPr>
                <w:rFonts w:ascii="Calibri" w:hAnsi="Calibri"/>
                <w:szCs w:val="22"/>
                <w:lang w:val="en-GB"/>
              </w:rPr>
              <w:t>search filters</w:t>
            </w:r>
            <w:hyperlink r:id="rId9" w:history="1">
              <w:r w:rsidRPr="00602568">
                <w:rPr>
                  <w:rStyle w:val="Hyperlink"/>
                  <w:rFonts w:ascii="Calibri" w:hAnsi="Calibri"/>
                  <w:szCs w:val="22"/>
                  <w:vertAlign w:val="superscript"/>
                  <w:lang w:val="en-GB"/>
                </w:rPr>
                <w:t>2</w:t>
              </w:r>
              <w:r w:rsidR="00602568" w:rsidRPr="00602568">
                <w:rPr>
                  <w:rStyle w:val="Hyperlink"/>
                  <w:rFonts w:ascii="Calibri" w:hAnsi="Calibri"/>
                  <w:szCs w:val="22"/>
                  <w:vertAlign w:val="superscript"/>
                  <w:lang w:val="en-GB"/>
                </w:rPr>
                <w:t>0</w:t>
              </w:r>
              <w:r w:rsidRPr="00602568">
                <w:rPr>
                  <w:rStyle w:val="Hyperlink"/>
                  <w:rFonts w:ascii="Calibri" w:hAnsi="Calibri"/>
                  <w:szCs w:val="22"/>
                  <w:vertAlign w:val="superscript"/>
                  <w:lang w:val="en-GB"/>
                </w:rPr>
                <w:t>,</w:t>
              </w:r>
            </w:hyperlink>
            <w:r w:rsidRPr="00602568">
              <w:rPr>
                <w:rFonts w:ascii="Calibri" w:hAnsi="Calibri"/>
                <w:szCs w:val="22"/>
                <w:vertAlign w:val="superscript"/>
                <w:lang w:val="en-GB"/>
              </w:rPr>
              <w:t xml:space="preserve"> </w:t>
            </w:r>
            <w:hyperlink r:id="rId10" w:history="1">
              <w:r w:rsidR="00602568" w:rsidRPr="00602568">
                <w:rPr>
                  <w:rStyle w:val="Hyperlink"/>
                  <w:rFonts w:ascii="Calibri" w:hAnsi="Calibri"/>
                  <w:szCs w:val="22"/>
                  <w:vertAlign w:val="superscript"/>
                  <w:lang w:val="en-GB"/>
                </w:rPr>
                <w:t>21</w:t>
              </w:r>
            </w:hyperlink>
            <w:r w:rsidRPr="005870DF"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When available, please add a supplementary file containing your search strategy: [insert file name]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1463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lastRenderedPageBreak/>
              <w:t>19.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 xml:space="preserve">Identify other sources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for study identification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R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 xml:space="preserve">eference lists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of included studies           </w:t>
            </w: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B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ooks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</w:t>
            </w:r>
          </w:p>
          <w:p w:rsidR="002536AB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R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eference lists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of relevant reviews</w:t>
            </w:r>
          </w:p>
          <w:p w:rsidR="002536AB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C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 xml:space="preserve">onference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proceedings, namely:</w:t>
            </w:r>
          </w:p>
          <w:p w:rsidR="002536AB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C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ontacting authors/ organisations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, namely:</w:t>
            </w:r>
          </w:p>
          <w:p w:rsidR="002536AB" w:rsidRPr="005870DF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EA578D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Other, namely: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20.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Define search strategy for these other sources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5870DF" w:rsidTr="00EB3A0E">
        <w:trPr>
          <w:trHeight w:val="240"/>
        </w:trPr>
        <w:tc>
          <w:tcPr>
            <w:tcW w:w="565" w:type="dxa"/>
            <w:shd w:val="clear" w:color="auto" w:fill="BFBF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/>
            <w:vAlign w:val="center"/>
            <w:hideMark/>
          </w:tcPr>
          <w:p w:rsidR="00EB3A0E" w:rsidRPr="005870DF" w:rsidRDefault="00EB3A0E" w:rsidP="00EB3A0E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Study selection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21.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5870DF">
              <w:rPr>
                <w:rFonts w:ascii="Calibri" w:hAnsi="Calibri"/>
                <w:szCs w:val="22"/>
                <w:lang w:val="en-GB"/>
              </w:rPr>
              <w:t>Define screening phases (</w:t>
            </w:r>
            <w:r w:rsidRPr="005870DF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pre-screening based on title</w:t>
            </w:r>
            <w:r>
              <w:rPr>
                <w:rFonts w:ascii="Calibri" w:hAnsi="Calibri"/>
                <w:szCs w:val="22"/>
                <w:lang w:val="en-GB"/>
              </w:rPr>
              <w:t>/</w:t>
            </w:r>
            <w:r w:rsidRPr="005870DF">
              <w:rPr>
                <w:rFonts w:ascii="Calibri" w:hAnsi="Calibri"/>
                <w:szCs w:val="22"/>
                <w:lang w:val="en-GB"/>
              </w:rPr>
              <w:t>abstract, full text screening</w:t>
            </w:r>
            <w:r>
              <w:rPr>
                <w:rFonts w:ascii="Calibri" w:hAnsi="Calibri"/>
                <w:szCs w:val="22"/>
                <w:lang w:val="en-GB"/>
              </w:rPr>
              <w:t>, both</w:t>
            </w:r>
            <w:r w:rsidRPr="005870DF"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22.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 xml:space="preserve">Specify </w:t>
            </w:r>
            <w:r w:rsidR="00431950" w:rsidRPr="00602568">
              <w:rPr>
                <w:rFonts w:ascii="Calibri" w:hAnsi="Calibri"/>
                <w:szCs w:val="22"/>
                <w:lang w:val="en-GB"/>
              </w:rPr>
              <w:t xml:space="preserve">(a) </w:t>
            </w:r>
            <w:r w:rsidR="00B4520F" w:rsidRPr="00602568">
              <w:rPr>
                <w:rFonts w:ascii="Calibri" w:hAnsi="Calibri"/>
                <w:szCs w:val="22"/>
                <w:lang w:val="en-GB"/>
              </w:rPr>
              <w:t xml:space="preserve">the </w:t>
            </w:r>
            <w:r w:rsidRPr="00602568">
              <w:rPr>
                <w:rFonts w:ascii="Calibri" w:hAnsi="Calibri"/>
                <w:szCs w:val="22"/>
                <w:lang w:val="en-GB"/>
              </w:rPr>
              <w:t>number of reviewers per screening phase</w:t>
            </w:r>
            <w:r w:rsidR="00431950" w:rsidRPr="00602568">
              <w:rPr>
                <w:rFonts w:ascii="Calibri" w:hAnsi="Calibri"/>
                <w:szCs w:val="22"/>
                <w:lang w:val="en-GB"/>
              </w:rPr>
              <w:t xml:space="preserve"> and (b) how discrepancies will be resolved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3954DA" w:rsidRPr="00603ED6" w:rsidTr="003954DA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3954DA" w:rsidRPr="005870DF" w:rsidRDefault="003954DA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auto"/>
            <w:vAlign w:val="center"/>
            <w:hideMark/>
          </w:tcPr>
          <w:p w:rsidR="003954DA" w:rsidRPr="00602568" w:rsidRDefault="003954DA" w:rsidP="003954DA">
            <w:pPr>
              <w:rPr>
                <w:rFonts w:ascii="Calibri" w:hAnsi="Calibri"/>
                <w:i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i/>
                <w:color w:val="000000"/>
                <w:szCs w:val="22"/>
                <w:lang w:val="en-GB"/>
              </w:rPr>
              <w:t>Define all inclusion and exclusion criteria based on:</w:t>
            </w:r>
          </w:p>
        </w:tc>
      </w:tr>
      <w:tr w:rsidR="002536AB" w:rsidRPr="002B6FBA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23.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Type of study (design)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2B6FBA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24.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E03F29" w:rsidP="00142737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Type of animals/</w:t>
            </w:r>
            <w:r w:rsidR="002536AB" w:rsidRPr="005870DF">
              <w:rPr>
                <w:rFonts w:ascii="Calibri" w:hAnsi="Calibri"/>
                <w:szCs w:val="22"/>
                <w:lang w:val="en-GB"/>
              </w:rPr>
              <w:t>population (</w:t>
            </w:r>
            <w:r w:rsidR="002536AB" w:rsidRPr="005870DF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="002536AB" w:rsidRPr="005870DF">
              <w:rPr>
                <w:rFonts w:ascii="Calibri" w:hAnsi="Calibri"/>
                <w:szCs w:val="22"/>
                <w:lang w:val="en-GB"/>
              </w:rPr>
              <w:t xml:space="preserve"> age, gender</w:t>
            </w:r>
            <w:r w:rsidR="002536AB">
              <w:rPr>
                <w:rFonts w:ascii="Calibri" w:hAnsi="Calibri"/>
                <w:szCs w:val="22"/>
                <w:lang w:val="en-GB"/>
              </w:rPr>
              <w:t>,</w:t>
            </w:r>
            <w:r w:rsidR="002536AB" w:rsidRPr="005870DF">
              <w:rPr>
                <w:rFonts w:ascii="Calibri" w:hAnsi="Calibri"/>
                <w:szCs w:val="22"/>
                <w:lang w:val="en-GB"/>
              </w:rPr>
              <w:t xml:space="preserve"> disease model)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25.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5870DF">
              <w:rPr>
                <w:rFonts w:ascii="Calibri" w:hAnsi="Calibri"/>
                <w:szCs w:val="22"/>
                <w:lang w:val="en-GB"/>
              </w:rPr>
              <w:t>Type of intervention (</w:t>
            </w:r>
            <w:r w:rsidRPr="005870DF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dosage,  timing, frequency)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26.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Outcome measures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27.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Language restrictions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28.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Publication date restrictions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29.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Other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Inclusion criteria: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Exclusion criteria: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76205F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30.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Sort and prioritize your exclusion criteria per selection phase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Selection phase: 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1.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2.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etc.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Selection phase: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1.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2.</w:t>
            </w:r>
          </w:p>
          <w:p w:rsidR="002536AB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etc.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603ED6" w:rsidTr="00EB3A0E">
        <w:trPr>
          <w:trHeight w:val="240"/>
        </w:trPr>
        <w:tc>
          <w:tcPr>
            <w:tcW w:w="565" w:type="dxa"/>
            <w:shd w:val="clear" w:color="auto" w:fill="BFBF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/>
            <w:vAlign w:val="center"/>
            <w:hideMark/>
          </w:tcPr>
          <w:p w:rsidR="00EB3A0E" w:rsidRPr="005870DF" w:rsidRDefault="00EB3A0E" w:rsidP="00EB3A0E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szCs w:val="22"/>
                <w:lang w:val="en-GB"/>
              </w:rPr>
              <w:t xml:space="preserve">Study characteristics </w:t>
            </w:r>
            <w:r>
              <w:rPr>
                <w:rFonts w:ascii="Calibri" w:hAnsi="Calibri"/>
                <w:szCs w:val="22"/>
                <w:lang w:val="en-GB"/>
              </w:rPr>
              <w:t>to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be extracted</w:t>
            </w:r>
            <w:r>
              <w:rPr>
                <w:rFonts w:ascii="Calibri" w:hAnsi="Calibri"/>
                <w:szCs w:val="22"/>
                <w:lang w:val="en-GB"/>
              </w:rPr>
              <w:t xml:space="preserve"> (for assessment of external validity, reporting quality)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31.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5870DF">
              <w:rPr>
                <w:rFonts w:ascii="Calibri" w:hAnsi="Calibri"/>
                <w:szCs w:val="22"/>
                <w:lang w:val="en-GB"/>
              </w:rPr>
              <w:t>Study ID (</w:t>
            </w:r>
            <w:r w:rsidRPr="005870DF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authors, year)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32.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012806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Study design characteristics (</w:t>
            </w:r>
            <w:r w:rsidRPr="00012806">
              <w:rPr>
                <w:rFonts w:ascii="Calibri" w:hAnsi="Calibri"/>
                <w:i/>
                <w:color w:val="000000"/>
                <w:szCs w:val="22"/>
                <w:lang w:val="en-GB"/>
              </w:rPr>
              <w:t>e.g.</w:t>
            </w:r>
            <w:r>
              <w:rPr>
                <w:rFonts w:ascii="Calibri" w:hAnsi="Calibri"/>
                <w:i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experimental groups, number of animals)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33.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Animal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model </w:t>
            </w: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characteristics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(</w:t>
            </w:r>
            <w:r w:rsidRPr="00012806">
              <w:rPr>
                <w:rFonts w:ascii="Calibri" w:hAnsi="Calibri"/>
                <w:i/>
                <w:color w:val="000000"/>
                <w:szCs w:val="22"/>
                <w:lang w:val="en-GB"/>
              </w:rPr>
              <w:t>e.g.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species, gender, disease induction)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34.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Intervention characteristics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(</w:t>
            </w:r>
            <w:r w:rsidRPr="00012806">
              <w:rPr>
                <w:rFonts w:ascii="Calibri" w:hAnsi="Calibri"/>
                <w:i/>
                <w:color w:val="000000"/>
                <w:szCs w:val="22"/>
                <w:lang w:val="en-GB"/>
              </w:rPr>
              <w:t>e.g.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intervention, timing, duration)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01280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35.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Outcome measures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36.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5870DF">
              <w:rPr>
                <w:rFonts w:ascii="Calibri" w:hAnsi="Calibri"/>
                <w:color w:val="000000"/>
                <w:szCs w:val="22"/>
                <w:lang w:val="en-GB"/>
              </w:rPr>
              <w:t>Other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(</w:t>
            </w:r>
            <w:r w:rsidRPr="00012806">
              <w:rPr>
                <w:rFonts w:ascii="Calibri" w:hAnsi="Calibri"/>
                <w:i/>
                <w:color w:val="000000"/>
                <w:szCs w:val="22"/>
                <w:lang w:val="en-GB"/>
              </w:rPr>
              <w:t xml:space="preserve">e.g.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drop-outs)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603ED6" w:rsidTr="00EB3A0E">
        <w:trPr>
          <w:trHeight w:val="240"/>
        </w:trPr>
        <w:tc>
          <w:tcPr>
            <w:tcW w:w="565" w:type="dxa"/>
            <w:shd w:val="clear" w:color="auto" w:fill="BFBF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/>
            <w:vAlign w:val="center"/>
            <w:hideMark/>
          </w:tcPr>
          <w:p w:rsidR="00EB3A0E" w:rsidRPr="00602568" w:rsidRDefault="00EB3A0E" w:rsidP="00EB3A0E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Assessment risk of bias (internal validity) or study quality</w:t>
            </w:r>
          </w:p>
        </w:tc>
      </w:tr>
      <w:tr w:rsidR="002536AB" w:rsidRPr="00603ED6" w:rsidTr="00142737">
        <w:trPr>
          <w:trHeight w:val="527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37.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 xml:space="preserve">Specify </w:t>
            </w:r>
            <w:r w:rsidR="00431950" w:rsidRPr="00602568">
              <w:rPr>
                <w:rFonts w:ascii="Calibri" w:hAnsi="Calibri"/>
                <w:szCs w:val="22"/>
                <w:lang w:val="en-GB"/>
              </w:rPr>
              <w:t xml:space="preserve">(a) </w:t>
            </w:r>
            <w:r w:rsidRPr="00602568">
              <w:rPr>
                <w:rFonts w:ascii="Calibri" w:hAnsi="Calibri"/>
                <w:szCs w:val="22"/>
                <w:lang w:val="en-GB"/>
              </w:rPr>
              <w:t>the number of reviewers assessing the risk of bias</w:t>
            </w:r>
            <w:r w:rsidR="007F1347" w:rsidRPr="00602568">
              <w:rPr>
                <w:rFonts w:ascii="Calibri" w:hAnsi="Calibri"/>
                <w:szCs w:val="22"/>
                <w:lang w:val="en-GB"/>
              </w:rPr>
              <w:t>/study quality</w:t>
            </w:r>
            <w:r w:rsidRPr="00602568">
              <w:rPr>
                <w:rFonts w:ascii="Calibri" w:hAnsi="Calibri"/>
                <w:szCs w:val="22"/>
                <w:lang w:val="en-GB"/>
              </w:rPr>
              <w:t xml:space="preserve"> in each study</w:t>
            </w:r>
            <w:r w:rsidR="00431950" w:rsidRPr="00602568">
              <w:rPr>
                <w:rFonts w:ascii="Calibri" w:hAnsi="Calibri"/>
                <w:szCs w:val="22"/>
                <w:lang w:val="en-GB"/>
              </w:rPr>
              <w:t xml:space="preserve"> and (b) how discrepancies will be resolved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 w:val="4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2094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38.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7F134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 xml:space="preserve">Define criteria to assess </w:t>
            </w:r>
            <w:r w:rsidR="00FC51A4" w:rsidRPr="00602568">
              <w:rPr>
                <w:rFonts w:ascii="Calibri" w:hAnsi="Calibri"/>
                <w:szCs w:val="22"/>
                <w:lang w:val="en-GB"/>
              </w:rPr>
              <w:t xml:space="preserve">(a) </w:t>
            </w:r>
            <w:r w:rsidRPr="00602568">
              <w:rPr>
                <w:rFonts w:ascii="Calibri" w:hAnsi="Calibri"/>
                <w:szCs w:val="22"/>
                <w:lang w:val="en-GB"/>
              </w:rPr>
              <w:t xml:space="preserve">the internal validity </w:t>
            </w:r>
            <w:r w:rsidR="007F1347" w:rsidRPr="00602568">
              <w:rPr>
                <w:rFonts w:ascii="Calibri" w:hAnsi="Calibri"/>
                <w:szCs w:val="22"/>
                <w:lang w:val="en-GB"/>
              </w:rPr>
              <w:t xml:space="preserve"> of included studies </w:t>
            </w:r>
            <w:r w:rsidRPr="00602568">
              <w:rPr>
                <w:rFonts w:ascii="Calibri" w:hAnsi="Calibri"/>
                <w:szCs w:val="22"/>
                <w:lang w:val="en-GB"/>
              </w:rPr>
              <w:t>(</w:t>
            </w:r>
            <w:r w:rsidRPr="00602568">
              <w:rPr>
                <w:rFonts w:ascii="Calibri" w:hAnsi="Calibri"/>
                <w:i/>
                <w:szCs w:val="22"/>
                <w:lang w:val="en-GB"/>
              </w:rPr>
              <w:t xml:space="preserve">e.g. </w:t>
            </w:r>
            <w:r w:rsidRPr="00602568">
              <w:rPr>
                <w:rFonts w:ascii="Calibri" w:hAnsi="Calibri"/>
                <w:szCs w:val="22"/>
                <w:lang w:val="en-GB"/>
              </w:rPr>
              <w:t>selection, performance, detection and attrition bias)</w:t>
            </w:r>
            <w:r w:rsidR="007F1347" w:rsidRPr="00602568">
              <w:rPr>
                <w:rFonts w:ascii="Calibri" w:hAnsi="Calibri"/>
                <w:szCs w:val="22"/>
                <w:lang w:val="en-GB"/>
              </w:rPr>
              <w:t xml:space="preserve"> and/or </w:t>
            </w:r>
            <w:r w:rsidR="00FC51A4" w:rsidRPr="00602568">
              <w:rPr>
                <w:rFonts w:ascii="Calibri" w:hAnsi="Calibri"/>
                <w:szCs w:val="22"/>
                <w:lang w:val="en-GB"/>
              </w:rPr>
              <w:t xml:space="preserve">(b) </w:t>
            </w:r>
            <w:r w:rsidR="007F1347" w:rsidRPr="00602568">
              <w:rPr>
                <w:rFonts w:ascii="Calibri" w:hAnsi="Calibri"/>
                <w:szCs w:val="22"/>
                <w:lang w:val="en-GB"/>
              </w:rPr>
              <w:t>other study quality measures</w:t>
            </w:r>
            <w:r w:rsidR="00FC51A4" w:rsidRPr="00602568"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="00FC51A4" w:rsidRPr="00602568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="00FC51A4" w:rsidRPr="00602568">
              <w:rPr>
                <w:rFonts w:ascii="Calibri" w:hAnsi="Calibri"/>
                <w:szCs w:val="22"/>
                <w:lang w:val="en-GB"/>
              </w:rPr>
              <w:t xml:space="preserve"> reporting quality, power)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spacing w:line="192" w:lineRule="auto"/>
              <w:rPr>
                <w:rFonts w:asciiTheme="minorHAnsi" w:hAnsiTheme="minorHAns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By use of </w:t>
            </w:r>
            <w:hyperlink r:id="rId11" w:history="1">
              <w:r w:rsidRPr="00602568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>SYRCLE's Risk of Bias tool</w:t>
              </w:r>
              <w:r w:rsidRPr="00602568">
                <w:rPr>
                  <w:rStyle w:val="Hyperlink"/>
                  <w:rFonts w:asciiTheme="minorHAnsi" w:hAnsiTheme="minorHAnsi"/>
                  <w:szCs w:val="22"/>
                  <w:vertAlign w:val="superscript"/>
                  <w:lang w:val="en-GB"/>
                </w:rPr>
                <w:t>4</w:t>
              </w:r>
              <w:r w:rsidRPr="00602568">
                <w:rPr>
                  <w:rStyle w:val="Hyperlink"/>
                  <w:rFonts w:asciiTheme="minorHAnsi" w:hAnsiTheme="minorHAnsi"/>
                  <w:szCs w:val="22"/>
                  <w:lang w:val="en-GB"/>
                </w:rPr>
                <w:t xml:space="preserve"> </w:t>
              </w:r>
            </w:hyperlink>
          </w:p>
          <w:p w:rsidR="002536AB" w:rsidRPr="00602568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Theme="minorHAnsi" w:hAnsiTheme="minorHAnsi"/>
                <w:color w:val="000000"/>
                <w:sz w:val="40"/>
                <w:szCs w:val="22"/>
                <w:lang w:val="en-GB"/>
              </w:rPr>
              <w:t>□</w:t>
            </w:r>
            <w:r w:rsidRPr="00602568">
              <w:rPr>
                <w:rFonts w:asciiTheme="minorHAnsi" w:hAnsiTheme="minorHAnsi"/>
                <w:color w:val="000000"/>
                <w:szCs w:val="22"/>
                <w:lang w:val="en-GB"/>
              </w:rPr>
              <w:t>By use of SYRCLE’s Risk of Bias tool,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 adapted as follows:  </w:t>
            </w:r>
          </w:p>
          <w:p w:rsidR="002536AB" w:rsidRPr="00602568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By use of </w:t>
            </w:r>
            <w:hyperlink r:id="rId12" w:history="1">
              <w:r w:rsidRPr="00602568">
                <w:rPr>
                  <w:rStyle w:val="Hyperlink"/>
                  <w:rFonts w:ascii="Calibri" w:hAnsi="Calibri"/>
                  <w:szCs w:val="22"/>
                  <w:lang w:val="en-GB"/>
                </w:rPr>
                <w:t xml:space="preserve">CAMARADES' study quality checklist, e.g </w:t>
              </w:r>
              <w:r w:rsidR="00602568" w:rsidRPr="00602568">
                <w:rPr>
                  <w:rStyle w:val="Hyperlink"/>
                  <w:rFonts w:ascii="Calibri" w:hAnsi="Calibri"/>
                  <w:szCs w:val="22"/>
                  <w:vertAlign w:val="superscript"/>
                  <w:lang w:val="en-GB"/>
                </w:rPr>
                <w:t>22</w:t>
              </w:r>
            </w:hyperlink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 </w:t>
            </w:r>
          </w:p>
          <w:p w:rsidR="002536AB" w:rsidRPr="00602568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By use of CAMARADES' study quality checklist, adapted as follows:  </w:t>
            </w:r>
          </w:p>
          <w:p w:rsidR="002536AB" w:rsidRPr="00602568" w:rsidRDefault="002536AB" w:rsidP="00142737">
            <w:pPr>
              <w:spacing w:line="192" w:lineRule="auto"/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color w:val="000000"/>
                <w:sz w:val="40"/>
                <w:szCs w:val="22"/>
                <w:lang w:val="en-GB"/>
              </w:rPr>
              <w:t>□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Other</w:t>
            </w:r>
            <w:r w:rsidR="00F2125E" w:rsidRPr="00602568">
              <w:rPr>
                <w:rFonts w:ascii="Calibri" w:hAnsi="Calibri"/>
                <w:color w:val="000000"/>
                <w:szCs w:val="22"/>
                <w:lang w:val="en-GB"/>
              </w:rPr>
              <w:t xml:space="preserve"> criteria</w:t>
            </w:r>
            <w:r w:rsidRPr="00602568">
              <w:rPr>
                <w:rFonts w:ascii="Calibri" w:hAnsi="Calibri"/>
                <w:color w:val="000000"/>
                <w:szCs w:val="22"/>
                <w:lang w:val="en-GB"/>
              </w:rPr>
              <w:t>, namely: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5870DF" w:rsidTr="00EB3A0E">
        <w:trPr>
          <w:trHeight w:val="240"/>
        </w:trPr>
        <w:tc>
          <w:tcPr>
            <w:tcW w:w="565" w:type="dxa"/>
            <w:shd w:val="clear" w:color="auto" w:fill="BFBF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/>
            <w:vAlign w:val="center"/>
            <w:hideMark/>
          </w:tcPr>
          <w:p w:rsidR="00EB3A0E" w:rsidRPr="00602568" w:rsidRDefault="00EB3A0E" w:rsidP="00EB3A0E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Collection of outcome data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39.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For each outcome measure, define the type of data to be extracted (</w:t>
            </w:r>
            <w:r w:rsidRPr="00602568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="00E03F29" w:rsidRPr="00602568">
              <w:rPr>
                <w:rFonts w:ascii="Calibri" w:hAnsi="Calibri"/>
                <w:szCs w:val="22"/>
                <w:lang w:val="en-GB"/>
              </w:rPr>
              <w:t xml:space="preserve"> continuous/</w:t>
            </w:r>
            <w:r w:rsidRPr="00602568">
              <w:rPr>
                <w:rFonts w:ascii="Calibri" w:hAnsi="Calibri"/>
                <w:szCs w:val="22"/>
                <w:lang w:val="en-GB"/>
              </w:rPr>
              <w:t>dichotomous, unit of measurement)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40.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Methods for data extraction/retrieval (</w:t>
            </w:r>
            <w:r w:rsidRPr="00602568">
              <w:rPr>
                <w:rFonts w:ascii="Calibri" w:hAnsi="Calibri"/>
                <w:i/>
                <w:szCs w:val="22"/>
                <w:lang w:val="en-GB"/>
              </w:rPr>
              <w:t xml:space="preserve">e.g. </w:t>
            </w:r>
            <w:r w:rsidRPr="00602568">
              <w:rPr>
                <w:rFonts w:ascii="Calibri" w:hAnsi="Calibri"/>
                <w:szCs w:val="22"/>
                <w:lang w:val="en-GB"/>
              </w:rPr>
              <w:t>first extraction from graphs using a digital screen ruler, then contacting authors)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142737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42737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41.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142737" w:rsidRPr="00602568" w:rsidRDefault="00142737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 xml:space="preserve">Specify (a) </w:t>
            </w:r>
            <w:r w:rsidR="00B4520F" w:rsidRPr="00602568">
              <w:rPr>
                <w:rFonts w:ascii="Calibri" w:hAnsi="Calibri"/>
                <w:szCs w:val="22"/>
                <w:lang w:val="en-GB"/>
              </w:rPr>
              <w:t xml:space="preserve">the </w:t>
            </w:r>
            <w:r w:rsidRPr="00602568">
              <w:rPr>
                <w:rFonts w:ascii="Calibri" w:hAnsi="Calibri"/>
                <w:szCs w:val="22"/>
                <w:lang w:val="en-GB"/>
              </w:rPr>
              <w:t>number of reviewers extracting data and (b) how discrepancies will be resolved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142737" w:rsidRPr="00602568" w:rsidRDefault="00142737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737" w:rsidRPr="005870DF" w:rsidRDefault="00142737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603ED6" w:rsidTr="00EB3A0E">
        <w:trPr>
          <w:trHeight w:val="240"/>
        </w:trPr>
        <w:tc>
          <w:tcPr>
            <w:tcW w:w="565" w:type="dxa"/>
            <w:shd w:val="clear" w:color="auto" w:fill="BFBFBF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BFBFBF"/>
            <w:vAlign w:val="center"/>
            <w:hideMark/>
          </w:tcPr>
          <w:p w:rsidR="00EB3A0E" w:rsidRPr="00602568" w:rsidRDefault="00EB3A0E" w:rsidP="001676F5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Data analysis/synthesis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42.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1676F5" w:rsidP="001676F5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Specify (per outcome measure) h</w:t>
            </w:r>
            <w:r w:rsidR="002536AB" w:rsidRPr="00602568">
              <w:rPr>
                <w:rFonts w:ascii="Calibri" w:hAnsi="Calibri"/>
                <w:szCs w:val="22"/>
                <w:lang w:val="en-GB"/>
              </w:rPr>
              <w:t>ow you are planning to combine/compare the data (</w:t>
            </w:r>
            <w:r w:rsidR="002536AB" w:rsidRPr="00602568">
              <w:rPr>
                <w:rFonts w:ascii="Calibri" w:hAnsi="Calibri"/>
                <w:i/>
                <w:szCs w:val="22"/>
                <w:lang w:val="en-GB"/>
              </w:rPr>
              <w:t xml:space="preserve">e.g. </w:t>
            </w:r>
            <w:r w:rsidR="002536AB" w:rsidRPr="00602568">
              <w:rPr>
                <w:rFonts w:ascii="Calibri" w:hAnsi="Calibri"/>
                <w:szCs w:val="22"/>
                <w:lang w:val="en-GB"/>
              </w:rPr>
              <w:t>descriptive summary, meta-analysis)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43.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1676F5" w:rsidP="001676F5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Specify (per outcome measure) h</w:t>
            </w:r>
            <w:r w:rsidR="002536AB" w:rsidRPr="00602568">
              <w:rPr>
                <w:rFonts w:ascii="Calibri" w:hAnsi="Calibri"/>
                <w:szCs w:val="22"/>
                <w:lang w:val="en-GB"/>
              </w:rPr>
              <w:t xml:space="preserve">ow </w:t>
            </w:r>
            <w:r w:rsidRPr="00602568">
              <w:rPr>
                <w:rFonts w:ascii="Calibri" w:hAnsi="Calibri"/>
                <w:szCs w:val="22"/>
                <w:lang w:val="en-GB"/>
              </w:rPr>
              <w:t>it will be decided</w:t>
            </w:r>
            <w:r w:rsidR="002536AB" w:rsidRPr="00602568">
              <w:rPr>
                <w:rFonts w:ascii="Calibri" w:hAnsi="Calibri"/>
                <w:szCs w:val="22"/>
                <w:lang w:val="en-GB"/>
              </w:rPr>
              <w:t xml:space="preserve"> whether a meta-analysis will be performed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EB3A0E" w:rsidRPr="00603ED6" w:rsidTr="00EB3A0E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EB3A0E" w:rsidRPr="005870DF" w:rsidRDefault="00EB3A0E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065" w:type="dxa"/>
            <w:gridSpan w:val="4"/>
            <w:shd w:val="clear" w:color="auto" w:fill="auto"/>
            <w:vAlign w:val="center"/>
            <w:hideMark/>
          </w:tcPr>
          <w:p w:rsidR="00EB3A0E" w:rsidRPr="00602568" w:rsidRDefault="00EB3A0E" w:rsidP="00EB3A0E">
            <w:pPr>
              <w:rPr>
                <w:rFonts w:ascii="Calibri" w:hAnsi="Calibri"/>
                <w:i/>
                <w:color w:val="000000"/>
                <w:szCs w:val="22"/>
                <w:lang w:val="en-GB"/>
              </w:rPr>
            </w:pPr>
            <w:r w:rsidRPr="00602568">
              <w:rPr>
                <w:rFonts w:ascii="Calibri" w:hAnsi="Calibri"/>
                <w:i/>
                <w:iCs/>
                <w:szCs w:val="22"/>
                <w:lang w:val="en-GB"/>
              </w:rPr>
              <w:t xml:space="preserve">If a meta-analysis seems feasible/sensible, specify </w:t>
            </w:r>
            <w:r w:rsidR="00854F3A" w:rsidRPr="00602568">
              <w:rPr>
                <w:rFonts w:ascii="Calibri" w:hAnsi="Calibri"/>
                <w:i/>
                <w:iCs/>
                <w:szCs w:val="22"/>
                <w:lang w:val="en-GB"/>
              </w:rPr>
              <w:t>(</w:t>
            </w:r>
            <w:r w:rsidRPr="00602568">
              <w:rPr>
                <w:rFonts w:ascii="Calibri" w:hAnsi="Calibri"/>
                <w:i/>
                <w:iCs/>
                <w:szCs w:val="22"/>
                <w:lang w:val="en-GB"/>
              </w:rPr>
              <w:t>for each outcome measure</w:t>
            </w:r>
            <w:r w:rsidR="00854F3A" w:rsidRPr="00602568">
              <w:rPr>
                <w:rFonts w:ascii="Calibri" w:hAnsi="Calibri"/>
                <w:i/>
                <w:iCs/>
                <w:szCs w:val="22"/>
                <w:lang w:val="en-GB"/>
              </w:rPr>
              <w:t>)</w:t>
            </w:r>
            <w:r w:rsidRPr="00602568">
              <w:rPr>
                <w:rFonts w:ascii="Calibri" w:hAnsi="Calibri"/>
                <w:i/>
                <w:iCs/>
                <w:szCs w:val="22"/>
                <w:lang w:val="en-GB"/>
              </w:rPr>
              <w:t>:</w:t>
            </w: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44.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The effect measure to be used (</w:t>
            </w:r>
            <w:r w:rsidRPr="00602568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Pr="00602568">
              <w:rPr>
                <w:rFonts w:ascii="Calibri" w:hAnsi="Calibri"/>
                <w:szCs w:val="22"/>
                <w:lang w:val="en-GB"/>
              </w:rPr>
              <w:t xml:space="preserve"> mean difference, standardized mean difference, risk ratio, odds ratio)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45.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The statistical model</w:t>
            </w:r>
            <w:r w:rsidRPr="005870DF">
              <w:rPr>
                <w:rFonts w:ascii="Calibri" w:hAnsi="Calibri"/>
                <w:szCs w:val="22"/>
                <w:lang w:val="en-GB"/>
              </w:rPr>
              <w:t xml:space="preserve"> of analysis</w:t>
            </w:r>
            <w:r>
              <w:rPr>
                <w:rFonts w:ascii="Calibri" w:hAnsi="Calibri"/>
                <w:szCs w:val="22"/>
                <w:lang w:val="en-GB"/>
              </w:rPr>
              <w:t xml:space="preserve"> (</w:t>
            </w:r>
            <w:r w:rsidRPr="0099562E">
              <w:rPr>
                <w:rFonts w:ascii="Calibri" w:hAnsi="Calibri"/>
                <w:i/>
                <w:szCs w:val="22"/>
                <w:lang w:val="en-GB"/>
              </w:rPr>
              <w:t>e.g.</w:t>
            </w:r>
            <w:r>
              <w:rPr>
                <w:rFonts w:ascii="Calibri" w:hAnsi="Calibri"/>
                <w:szCs w:val="22"/>
                <w:lang w:val="en-GB"/>
              </w:rPr>
              <w:t xml:space="preserve"> random or fixed effects model)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46.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FD3583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The statistical methods to assess heterogeneity (</w:t>
            </w:r>
            <w:r w:rsidRPr="00FD3583">
              <w:rPr>
                <w:rFonts w:ascii="Calibri" w:hAnsi="Calibri"/>
                <w:i/>
                <w:szCs w:val="22"/>
                <w:lang w:val="en-GB"/>
              </w:rPr>
              <w:t>e.g.</w:t>
            </w:r>
            <w:r>
              <w:rPr>
                <w:rFonts w:ascii="Calibri" w:hAnsi="Calibri"/>
                <w:szCs w:val="22"/>
                <w:lang w:val="en-GB"/>
              </w:rPr>
              <w:t xml:space="preserve"> I</w:t>
            </w:r>
            <w:r w:rsidRPr="00FD3583">
              <w:rPr>
                <w:rFonts w:ascii="Calibri" w:hAnsi="Calibri"/>
                <w:szCs w:val="22"/>
                <w:vertAlign w:val="superscript"/>
                <w:lang w:val="en-GB"/>
              </w:rPr>
              <w:t>2</w:t>
            </w:r>
            <w:r>
              <w:rPr>
                <w:rFonts w:ascii="Calibri" w:hAnsi="Calibri"/>
                <w:szCs w:val="22"/>
                <w:lang w:val="en-GB"/>
              </w:rPr>
              <w:t>, Q)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47.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Which study characteristics will be examined as potential source of heterogeneity (subgroup analysis)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Pr="005870DF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48.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9472ED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Any sensitivity analyses you propose to perform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536AB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49.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2536AB" w:rsidRPr="00602568" w:rsidRDefault="009472ED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>Other details meta-analysis (</w:t>
            </w:r>
            <w:r w:rsidRPr="00602568">
              <w:rPr>
                <w:rFonts w:ascii="Calibri" w:hAnsi="Calibri"/>
                <w:i/>
                <w:szCs w:val="22"/>
                <w:lang w:val="en-GB"/>
              </w:rPr>
              <w:t>e.g.</w:t>
            </w:r>
            <w:r w:rsidRPr="00602568">
              <w:rPr>
                <w:rFonts w:ascii="Calibri" w:hAnsi="Calibri"/>
                <w:szCs w:val="22"/>
                <w:lang w:val="en-GB"/>
              </w:rPr>
              <w:t xml:space="preserve"> correction for multiple testing, correction for mu</w:t>
            </w:r>
            <w:r w:rsidR="008174E2" w:rsidRPr="00602568">
              <w:rPr>
                <w:rFonts w:ascii="Calibri" w:hAnsi="Calibri"/>
                <w:szCs w:val="22"/>
                <w:lang w:val="en-GB"/>
              </w:rPr>
              <w:t>l</w:t>
            </w:r>
            <w:r w:rsidR="00F2125E" w:rsidRPr="00602568">
              <w:rPr>
                <w:rFonts w:ascii="Calibri" w:hAnsi="Calibri"/>
                <w:szCs w:val="22"/>
                <w:lang w:val="en-GB"/>
              </w:rPr>
              <w:t>tiple use of control group</w:t>
            </w:r>
            <w:r w:rsidRPr="00602568">
              <w:rPr>
                <w:rFonts w:ascii="Calibri" w:hAnsi="Calibri"/>
                <w:szCs w:val="22"/>
                <w:lang w:val="en-GB"/>
              </w:rPr>
              <w:t>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36AB" w:rsidRPr="005870DF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9472ED" w:rsidRPr="00603ED6" w:rsidTr="00142737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9472ED" w:rsidRDefault="00AC3D58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50.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9472ED" w:rsidRPr="00602568" w:rsidRDefault="009472ED" w:rsidP="00142737">
            <w:pPr>
              <w:rPr>
                <w:rFonts w:ascii="Calibri" w:hAnsi="Calibri"/>
                <w:szCs w:val="22"/>
                <w:lang w:val="en-GB"/>
              </w:rPr>
            </w:pPr>
            <w:r w:rsidRPr="00602568">
              <w:rPr>
                <w:rFonts w:ascii="Calibri" w:hAnsi="Calibri"/>
                <w:szCs w:val="22"/>
                <w:lang w:val="en-GB"/>
              </w:rPr>
              <w:t xml:space="preserve">The method for assessment of </w:t>
            </w:r>
            <w:r w:rsidRPr="00602568">
              <w:rPr>
                <w:rFonts w:ascii="Calibri" w:hAnsi="Calibri"/>
                <w:szCs w:val="22"/>
                <w:lang w:val="en-GB"/>
              </w:rPr>
              <w:lastRenderedPageBreak/>
              <w:t>publication bias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9472ED" w:rsidRPr="005870DF" w:rsidRDefault="009472ED" w:rsidP="00142737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472ED" w:rsidRPr="005870DF" w:rsidRDefault="009472ED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603ED6" w:rsidTr="00142737">
        <w:trPr>
          <w:trHeight w:val="240"/>
        </w:trPr>
        <w:tc>
          <w:tcPr>
            <w:tcW w:w="10630" w:type="dxa"/>
            <w:gridSpan w:val="5"/>
            <w:tcBorders>
              <w:bottom w:val="single" w:sz="4" w:space="0" w:color="auto"/>
            </w:tcBorders>
            <w:shd w:val="clear" w:color="auto" w:fill="2E025E"/>
            <w:noWrap/>
            <w:vAlign w:val="center"/>
            <w:hideMark/>
          </w:tcPr>
          <w:p w:rsidR="002536AB" w:rsidRDefault="002536AB" w:rsidP="00142737">
            <w:pPr>
              <w:jc w:val="center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536AB" w:rsidRPr="005870DF" w:rsidTr="00142737">
        <w:trPr>
          <w:trHeight w:val="627"/>
        </w:trPr>
        <w:tc>
          <w:tcPr>
            <w:tcW w:w="41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6AB" w:rsidRPr="009D124E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 w:rsidRPr="009D124E">
              <w:rPr>
                <w:rFonts w:ascii="Calibri" w:hAnsi="Calibri"/>
                <w:szCs w:val="22"/>
                <w:lang w:val="en-GB"/>
              </w:rPr>
              <w:t>Final</w:t>
            </w:r>
            <w:r>
              <w:rPr>
                <w:rFonts w:ascii="Calibri" w:hAnsi="Calibri"/>
                <w:szCs w:val="22"/>
                <w:lang w:val="en-GB"/>
              </w:rPr>
              <w:t xml:space="preserve"> approval by (names, affiliations): 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6AB" w:rsidRPr="009D124E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36AB" w:rsidRPr="009D124E" w:rsidRDefault="002536AB" w:rsidP="00142737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 xml:space="preserve">Date: </w:t>
            </w:r>
          </w:p>
        </w:tc>
      </w:tr>
    </w:tbl>
    <w:p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36AB"/>
    <w:rsid w:val="000276B1"/>
    <w:rsid w:val="00030858"/>
    <w:rsid w:val="00040F69"/>
    <w:rsid w:val="000A5834"/>
    <w:rsid w:val="000D02F5"/>
    <w:rsid w:val="00111556"/>
    <w:rsid w:val="00142737"/>
    <w:rsid w:val="001676F5"/>
    <w:rsid w:val="001A69BE"/>
    <w:rsid w:val="001B6114"/>
    <w:rsid w:val="001C3AE4"/>
    <w:rsid w:val="002536AB"/>
    <w:rsid w:val="00344426"/>
    <w:rsid w:val="00367154"/>
    <w:rsid w:val="0037300C"/>
    <w:rsid w:val="0038731D"/>
    <w:rsid w:val="003954DA"/>
    <w:rsid w:val="00431950"/>
    <w:rsid w:val="00435669"/>
    <w:rsid w:val="00512410"/>
    <w:rsid w:val="00602568"/>
    <w:rsid w:val="00603ED6"/>
    <w:rsid w:val="00613B4A"/>
    <w:rsid w:val="00661025"/>
    <w:rsid w:val="00676B34"/>
    <w:rsid w:val="006D707C"/>
    <w:rsid w:val="00732CDC"/>
    <w:rsid w:val="0074673F"/>
    <w:rsid w:val="00787A5C"/>
    <w:rsid w:val="007D2357"/>
    <w:rsid w:val="007F1347"/>
    <w:rsid w:val="008174E2"/>
    <w:rsid w:val="00854F3A"/>
    <w:rsid w:val="009472ED"/>
    <w:rsid w:val="009756B0"/>
    <w:rsid w:val="009D114F"/>
    <w:rsid w:val="00A31F51"/>
    <w:rsid w:val="00AC2BBF"/>
    <w:rsid w:val="00AC3D58"/>
    <w:rsid w:val="00AC7E0C"/>
    <w:rsid w:val="00B4520F"/>
    <w:rsid w:val="00BC5610"/>
    <w:rsid w:val="00BE5E4F"/>
    <w:rsid w:val="00BE705D"/>
    <w:rsid w:val="00C71EFE"/>
    <w:rsid w:val="00D93A53"/>
    <w:rsid w:val="00DA7644"/>
    <w:rsid w:val="00DE3432"/>
    <w:rsid w:val="00DF183E"/>
    <w:rsid w:val="00E03F29"/>
    <w:rsid w:val="00E3261D"/>
    <w:rsid w:val="00E71481"/>
    <w:rsid w:val="00EB3A0E"/>
    <w:rsid w:val="00EE3E59"/>
    <w:rsid w:val="00F2125E"/>
    <w:rsid w:val="00F80767"/>
    <w:rsid w:val="00FC51A4"/>
    <w:rsid w:val="00FD3AF1"/>
    <w:rsid w:val="00FD7DB7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6AB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basedOn w:val="Standaardalinea-lettertype"/>
    <w:uiPriority w:val="99"/>
    <w:unhideWhenUsed/>
    <w:rsid w:val="002536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536A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319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19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19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9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95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19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95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2568"/>
    <w:rPr>
      <w:color w:val="00607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265183/pdf/LA-11-08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cle.nl" TargetMode="External"/><Relationship Id="rId12" Type="http://schemas.openxmlformats.org/officeDocument/2006/relationships/hyperlink" Target="http://www.ncbi.nlm.nih.gov/pubmed/15060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omedcentral.com/1471-2288/14/43/abstr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n.sagepub.com/content/48/1/88.full.pdf+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mc/articles/PMC3104815/pdf/LA-09-1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C7B6-00F4-405C-9F54-6E5078B4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Z916127</dc:creator>
  <cp:lastModifiedBy>Z916127</cp:lastModifiedBy>
  <cp:revision>2</cp:revision>
  <dcterms:created xsi:type="dcterms:W3CDTF">2015-03-12T08:25:00Z</dcterms:created>
  <dcterms:modified xsi:type="dcterms:W3CDTF">2015-03-12T08:25:00Z</dcterms:modified>
</cp:coreProperties>
</file>