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45C2" w14:textId="77777777" w:rsidR="00FD78A5" w:rsidRDefault="000E753D">
      <w:pPr>
        <w:rPr>
          <w:rFonts w:ascii="Arial" w:hAnsi="Arial" w:cs="Arial"/>
          <w:b/>
        </w:rPr>
      </w:pPr>
      <w:bookmarkStart w:id="0" w:name="_GoBack"/>
      <w:bookmarkEnd w:id="0"/>
      <w:r w:rsidRPr="003A553F">
        <w:rPr>
          <w:rFonts w:ascii="Arial" w:hAnsi="Arial" w:cs="Arial"/>
          <w:b/>
        </w:rPr>
        <w:t>Advies</w:t>
      </w:r>
      <w:r w:rsidR="00937D73">
        <w:rPr>
          <w:rStyle w:val="Voetnootmarkering"/>
          <w:rFonts w:ascii="Arial" w:hAnsi="Arial" w:cs="Arial"/>
          <w:b/>
        </w:rPr>
        <w:footnoteReference w:id="1"/>
      </w:r>
      <w:r w:rsidRPr="003A553F">
        <w:rPr>
          <w:rFonts w:ascii="Arial" w:hAnsi="Arial" w:cs="Arial"/>
          <w:b/>
        </w:rPr>
        <w:t xml:space="preserve"> </w:t>
      </w:r>
      <w:r w:rsidRPr="00CF6F9A">
        <w:rPr>
          <w:rFonts w:ascii="Arial" w:hAnsi="Arial" w:cs="Arial"/>
        </w:rPr>
        <w:t xml:space="preserve">van de </w:t>
      </w:r>
      <w:r w:rsidR="00937D73">
        <w:rPr>
          <w:rFonts w:ascii="Arial" w:hAnsi="Arial" w:cs="Arial"/>
        </w:rPr>
        <w:t>Patiënten Advies Raad Onderwijs en Opleidingen RHA</w:t>
      </w:r>
      <w:r w:rsidR="00FD78A5" w:rsidRPr="00CF6F9A">
        <w:rPr>
          <w:rFonts w:ascii="Arial" w:hAnsi="Arial" w:cs="Arial"/>
        </w:rPr>
        <w:t xml:space="preserve"> </w:t>
      </w:r>
      <w:r w:rsidRPr="00CF6F9A">
        <w:rPr>
          <w:rFonts w:ascii="Arial" w:hAnsi="Arial" w:cs="Arial"/>
        </w:rPr>
        <w:t xml:space="preserve">aan de directie van de RHA inzake het </w:t>
      </w:r>
      <w:r w:rsidR="00FD78A5" w:rsidRPr="00CF6F9A">
        <w:rPr>
          <w:rFonts w:ascii="Arial" w:hAnsi="Arial" w:cs="Arial"/>
          <w:b/>
        </w:rPr>
        <w:t>Communicatieonderwijs</w:t>
      </w:r>
      <w:r w:rsidR="00620BEE">
        <w:rPr>
          <w:rFonts w:ascii="Arial" w:hAnsi="Arial" w:cs="Arial"/>
          <w:b/>
        </w:rPr>
        <w:t xml:space="preserve">- en samenwerkingsonderwijs </w:t>
      </w:r>
      <w:r w:rsidRPr="00CF6F9A">
        <w:rPr>
          <w:rFonts w:ascii="Arial" w:hAnsi="Arial" w:cs="Arial"/>
          <w:b/>
        </w:rPr>
        <w:t>in de opleiding</w:t>
      </w:r>
      <w:r w:rsidR="00937D73">
        <w:rPr>
          <w:rFonts w:ascii="Arial" w:hAnsi="Arial" w:cs="Arial"/>
          <w:b/>
        </w:rPr>
        <w:t>en</w:t>
      </w:r>
      <w:r w:rsidRPr="00CF6F9A">
        <w:rPr>
          <w:rFonts w:ascii="Arial" w:hAnsi="Arial" w:cs="Arial"/>
          <w:b/>
        </w:rPr>
        <w:t xml:space="preserve"> GNK</w:t>
      </w:r>
      <w:r w:rsidR="00FD78A5" w:rsidRPr="00CF6F9A">
        <w:rPr>
          <w:rFonts w:ascii="Arial" w:hAnsi="Arial" w:cs="Arial"/>
          <w:b/>
        </w:rPr>
        <w:t>.</w:t>
      </w:r>
      <w:r w:rsidR="00F91B99" w:rsidRPr="00CF6F9A">
        <w:rPr>
          <w:rFonts w:ascii="Arial" w:hAnsi="Arial" w:cs="Arial"/>
          <w:b/>
        </w:rPr>
        <w:t xml:space="preserve"> </w:t>
      </w:r>
    </w:p>
    <w:p w14:paraId="6BBFDA3F" w14:textId="77777777" w:rsidR="003A553F" w:rsidRPr="00CF6F9A" w:rsidRDefault="003A553F">
      <w:pPr>
        <w:rPr>
          <w:rFonts w:ascii="Arial" w:hAnsi="Arial" w:cs="Arial"/>
          <w:b/>
        </w:rPr>
      </w:pPr>
    </w:p>
    <w:p w14:paraId="3A249A9F" w14:textId="77777777" w:rsidR="00FD78A5" w:rsidRPr="003A553F" w:rsidRDefault="00FD78A5" w:rsidP="003A553F">
      <w:pPr>
        <w:rPr>
          <w:rFonts w:ascii="Arial" w:hAnsi="Arial" w:cs="Arial"/>
          <w:b/>
        </w:rPr>
      </w:pPr>
      <w:r w:rsidRPr="003A553F">
        <w:rPr>
          <w:rFonts w:ascii="Arial" w:hAnsi="Arial" w:cs="Arial"/>
          <w:b/>
        </w:rPr>
        <w:t>Inleiding</w:t>
      </w:r>
    </w:p>
    <w:p w14:paraId="294CA9CB" w14:textId="77777777" w:rsidR="003463E8" w:rsidRPr="00CF6F9A" w:rsidRDefault="00FD78A5" w:rsidP="003463E8">
      <w:pPr>
        <w:rPr>
          <w:rFonts w:ascii="Arial" w:hAnsi="Arial" w:cs="Arial"/>
        </w:rPr>
      </w:pPr>
      <w:r w:rsidRPr="00CF6F9A">
        <w:rPr>
          <w:rFonts w:ascii="Arial" w:hAnsi="Arial" w:cs="Arial"/>
        </w:rPr>
        <w:t xml:space="preserve">Vanuit </w:t>
      </w:r>
      <w:r w:rsidR="009D2E47" w:rsidRPr="00CF6F9A">
        <w:rPr>
          <w:rFonts w:ascii="Arial" w:hAnsi="Arial" w:cs="Arial"/>
        </w:rPr>
        <w:t>patiënten</w:t>
      </w:r>
      <w:r w:rsidRPr="00CF6F9A">
        <w:rPr>
          <w:rFonts w:ascii="Arial" w:hAnsi="Arial" w:cs="Arial"/>
        </w:rPr>
        <w:t>perspectief zijn de communicatie</w:t>
      </w:r>
      <w:r w:rsidR="009D2E47" w:rsidRPr="00CF6F9A">
        <w:rPr>
          <w:rFonts w:ascii="Arial" w:hAnsi="Arial" w:cs="Arial"/>
        </w:rPr>
        <w:t>-</w:t>
      </w:r>
      <w:r w:rsidRPr="00CF6F9A">
        <w:rPr>
          <w:rFonts w:ascii="Arial" w:hAnsi="Arial" w:cs="Arial"/>
        </w:rPr>
        <w:t xml:space="preserve"> en interactievaardigheden van een (basis)arts uitermate belangrijk</w:t>
      </w:r>
      <w:r w:rsidR="003463E8" w:rsidRPr="00CF6F9A">
        <w:rPr>
          <w:rFonts w:ascii="Arial" w:hAnsi="Arial" w:cs="Arial"/>
        </w:rPr>
        <w:t>.</w:t>
      </w:r>
    </w:p>
    <w:p w14:paraId="7D1A9707" w14:textId="77777777" w:rsidR="007C208C" w:rsidRDefault="003A553F" w:rsidP="007C208C">
      <w:pPr>
        <w:rPr>
          <w:rFonts w:ascii="Arial" w:hAnsi="Arial" w:cs="Arial"/>
        </w:rPr>
      </w:pPr>
      <w:r>
        <w:rPr>
          <w:rFonts w:ascii="Arial" w:hAnsi="Arial" w:cs="Arial"/>
        </w:rPr>
        <w:t xml:space="preserve">Wij gaan uit van de wens van de patiënt. Indien </w:t>
      </w:r>
      <w:r w:rsidR="003463E8" w:rsidRPr="00CF6F9A">
        <w:rPr>
          <w:rFonts w:ascii="Arial" w:hAnsi="Arial" w:cs="Arial"/>
        </w:rPr>
        <w:t xml:space="preserve">de patiënt </w:t>
      </w:r>
      <w:r w:rsidR="00B8497E">
        <w:rPr>
          <w:rFonts w:ascii="Arial" w:hAnsi="Arial" w:cs="Arial"/>
        </w:rPr>
        <w:t>dat wil</w:t>
      </w:r>
      <w:r>
        <w:rPr>
          <w:rFonts w:ascii="Arial" w:hAnsi="Arial" w:cs="Arial"/>
        </w:rPr>
        <w:t>, moet</w:t>
      </w:r>
      <w:r w:rsidR="00620BEE">
        <w:rPr>
          <w:rFonts w:ascii="Arial" w:hAnsi="Arial" w:cs="Arial"/>
        </w:rPr>
        <w:t xml:space="preserve"> </w:t>
      </w:r>
      <w:r w:rsidR="00B8497E">
        <w:rPr>
          <w:rFonts w:ascii="Arial" w:hAnsi="Arial" w:cs="Arial"/>
        </w:rPr>
        <w:t xml:space="preserve">hij/zij </w:t>
      </w:r>
      <w:r w:rsidR="003463E8" w:rsidRPr="00CF6F9A">
        <w:rPr>
          <w:rFonts w:ascii="Arial" w:hAnsi="Arial" w:cs="Arial"/>
        </w:rPr>
        <w:t>zélf de regie kunnen voeren over het diagnostisch-, behandel- en genezingsproces</w:t>
      </w:r>
      <w:r>
        <w:rPr>
          <w:rFonts w:ascii="Arial" w:hAnsi="Arial" w:cs="Arial"/>
        </w:rPr>
        <w:t xml:space="preserve">. Daarnaast gaan we ervanuit dat </w:t>
      </w:r>
      <w:r w:rsidR="003463E8" w:rsidRPr="00CF6F9A">
        <w:rPr>
          <w:rFonts w:ascii="Arial" w:hAnsi="Arial" w:cs="Arial"/>
        </w:rPr>
        <w:t xml:space="preserve">de arts beschikt over de medisch-technische kennis en kunde om de patiënt (incl. de naasten) adequaat te ondersteunen in diens keuzes, zodat zij samenwerkend een proces van Shared </w:t>
      </w:r>
      <w:proofErr w:type="spellStart"/>
      <w:r w:rsidR="003463E8" w:rsidRPr="00CF6F9A">
        <w:rPr>
          <w:rFonts w:ascii="Arial" w:hAnsi="Arial" w:cs="Arial"/>
        </w:rPr>
        <w:t>Decision</w:t>
      </w:r>
      <w:proofErr w:type="spellEnd"/>
      <w:r w:rsidR="003463E8" w:rsidRPr="00CF6F9A">
        <w:rPr>
          <w:rFonts w:ascii="Arial" w:hAnsi="Arial" w:cs="Arial"/>
        </w:rPr>
        <w:t xml:space="preserve"> Making kunnen waarmaken</w:t>
      </w:r>
      <w:r>
        <w:rPr>
          <w:rFonts w:ascii="Arial" w:hAnsi="Arial" w:cs="Arial"/>
        </w:rPr>
        <w:t xml:space="preserve"> </w:t>
      </w:r>
      <w:r w:rsidR="003463E8" w:rsidRPr="00CF6F9A">
        <w:rPr>
          <w:rFonts w:ascii="Arial" w:hAnsi="Arial" w:cs="Arial"/>
        </w:rPr>
        <w:t>(SDM).</w:t>
      </w:r>
    </w:p>
    <w:p w14:paraId="0020CFEC" w14:textId="7DC6CC8E" w:rsidR="003A553F" w:rsidRDefault="003A553F" w:rsidP="00120B0E">
      <w:pPr>
        <w:rPr>
          <w:rFonts w:ascii="Arial" w:hAnsi="Arial" w:cs="Arial"/>
        </w:rPr>
      </w:pPr>
      <w:r w:rsidRPr="00CF6F9A">
        <w:rPr>
          <w:rFonts w:ascii="Arial" w:hAnsi="Arial" w:cs="Arial"/>
        </w:rPr>
        <w:t>Met d</w:t>
      </w:r>
      <w:r w:rsidR="00450E54">
        <w:rPr>
          <w:rFonts w:ascii="Arial" w:hAnsi="Arial" w:cs="Arial"/>
        </w:rPr>
        <w:t>it advies b</w:t>
      </w:r>
      <w:r w:rsidRPr="00CF6F9A">
        <w:rPr>
          <w:rFonts w:ascii="Arial" w:hAnsi="Arial" w:cs="Arial"/>
        </w:rPr>
        <w:t>eogen we aandacht te vragen voor de communicatie-, interactie- en samenwerkingsvaardigheden waar iedere basisarts</w:t>
      </w:r>
      <w:r>
        <w:rPr>
          <w:rFonts w:ascii="Arial" w:hAnsi="Arial" w:cs="Arial"/>
        </w:rPr>
        <w:t xml:space="preserve"> (en praktiserende arts)</w:t>
      </w:r>
      <w:r w:rsidRPr="00CF6F9A">
        <w:rPr>
          <w:rFonts w:ascii="Arial" w:hAnsi="Arial" w:cs="Arial"/>
        </w:rPr>
        <w:t xml:space="preserve"> over zou moeten beschikken om persoonsgerichte zorg te kunnen realiseren</w:t>
      </w:r>
      <w:r>
        <w:rPr>
          <w:rFonts w:ascii="Arial" w:hAnsi="Arial" w:cs="Arial"/>
        </w:rPr>
        <w:t>.</w:t>
      </w:r>
      <w:r w:rsidRPr="003A553F">
        <w:rPr>
          <w:rFonts w:ascii="Arial" w:hAnsi="Arial" w:cs="Arial"/>
        </w:rPr>
        <w:t xml:space="preserve"> In 2019 zal een herziening van het RAAMPLAN geneeskunde worden voorbereid en vastgesteld. De PAR O&amp;O wil in die ontwikkeling -als groep ervaringsdeskundigen-graag een rol van betekenis spelen, zodat de patiëntbehoeften nadrukkelijker een rol zullen spelen in de geneeskundige opleidingen (en in de praktijken van artsen.) </w:t>
      </w:r>
      <w:r>
        <w:rPr>
          <w:rFonts w:ascii="Arial" w:hAnsi="Arial" w:cs="Arial"/>
        </w:rPr>
        <w:t xml:space="preserve">Daarom hebben we dit advies opgesteld. </w:t>
      </w:r>
    </w:p>
    <w:p w14:paraId="05D54543" w14:textId="77777777" w:rsidR="00120B0E" w:rsidRPr="003A553F" w:rsidRDefault="00120B0E" w:rsidP="00120B0E">
      <w:pPr>
        <w:rPr>
          <w:rFonts w:ascii="Arial" w:hAnsi="Arial" w:cs="Arial"/>
        </w:rPr>
      </w:pPr>
      <w:r w:rsidRPr="00CF6F9A">
        <w:rPr>
          <w:rFonts w:ascii="Arial" w:hAnsi="Arial" w:cs="Arial"/>
        </w:rPr>
        <w:t xml:space="preserve">In dit advies pleiten wij voor intensivering en verbreding van </w:t>
      </w:r>
      <w:r w:rsidR="003A553F">
        <w:rPr>
          <w:rFonts w:ascii="Arial" w:hAnsi="Arial" w:cs="Arial"/>
        </w:rPr>
        <w:t>communicatie</w:t>
      </w:r>
      <w:r w:rsidRPr="00CF6F9A">
        <w:rPr>
          <w:rFonts w:ascii="Arial" w:hAnsi="Arial" w:cs="Arial"/>
        </w:rPr>
        <w:t xml:space="preserve">onderwijs naar </w:t>
      </w:r>
      <w:r w:rsidR="003463E8" w:rsidRPr="00CF6F9A">
        <w:rPr>
          <w:rFonts w:ascii="Arial" w:hAnsi="Arial" w:cs="Arial"/>
        </w:rPr>
        <w:t xml:space="preserve">onderwijs in </w:t>
      </w:r>
      <w:r w:rsidRPr="003A553F">
        <w:rPr>
          <w:rFonts w:ascii="Arial" w:hAnsi="Arial" w:cs="Arial"/>
        </w:rPr>
        <w:t xml:space="preserve">communicatie- én SAMENWERKINGSVAARDIGHEDEN, zodat </w:t>
      </w:r>
      <w:r w:rsidR="003E4C0A" w:rsidRPr="003A553F">
        <w:rPr>
          <w:rFonts w:ascii="Arial" w:hAnsi="Arial" w:cs="Arial"/>
        </w:rPr>
        <w:t>basisartsen</w:t>
      </w:r>
      <w:r w:rsidRPr="003A553F">
        <w:rPr>
          <w:rFonts w:ascii="Arial" w:hAnsi="Arial" w:cs="Arial"/>
        </w:rPr>
        <w:t xml:space="preserve"> </w:t>
      </w:r>
      <w:r w:rsidR="00620BEE" w:rsidRPr="003A553F">
        <w:rPr>
          <w:rFonts w:ascii="Arial" w:hAnsi="Arial" w:cs="Arial"/>
        </w:rPr>
        <w:t xml:space="preserve">goed </w:t>
      </w:r>
      <w:r w:rsidRPr="003A553F">
        <w:rPr>
          <w:rFonts w:ascii="Arial" w:hAnsi="Arial" w:cs="Arial"/>
        </w:rPr>
        <w:t>zijn toegerust op hun toekomstige werksituaties.</w:t>
      </w:r>
      <w:r w:rsidR="003A553F" w:rsidRPr="003A553F">
        <w:rPr>
          <w:rFonts w:ascii="Arial" w:hAnsi="Arial" w:cs="Arial"/>
        </w:rPr>
        <w:t xml:space="preserve"> (en </w:t>
      </w:r>
      <w:r w:rsidR="003A553F">
        <w:rPr>
          <w:rFonts w:ascii="Arial" w:hAnsi="Arial" w:cs="Arial"/>
        </w:rPr>
        <w:t xml:space="preserve">er </w:t>
      </w:r>
      <w:r w:rsidR="003A553F" w:rsidRPr="003A553F">
        <w:rPr>
          <w:rFonts w:ascii="Arial" w:hAnsi="Arial" w:cs="Arial"/>
        </w:rPr>
        <w:t xml:space="preserve">in de geneeskundige vervolgopleidingen aandacht uitgaat naar de samenwerkings- en </w:t>
      </w:r>
      <w:proofErr w:type="spellStart"/>
      <w:r w:rsidR="003A553F" w:rsidRPr="003A553F">
        <w:rPr>
          <w:rFonts w:ascii="Arial" w:hAnsi="Arial" w:cs="Arial"/>
        </w:rPr>
        <w:t>communicatie</w:t>
      </w:r>
      <w:r w:rsidR="003A553F">
        <w:rPr>
          <w:rFonts w:ascii="Arial" w:hAnsi="Arial" w:cs="Arial"/>
        </w:rPr>
        <w:t>-</w:t>
      </w:r>
      <w:r w:rsidR="003A553F" w:rsidRPr="003A553F">
        <w:rPr>
          <w:rFonts w:ascii="Arial" w:hAnsi="Arial" w:cs="Arial"/>
        </w:rPr>
        <w:t>vaardigheden</w:t>
      </w:r>
      <w:proofErr w:type="spellEnd"/>
      <w:r w:rsidR="003A553F" w:rsidRPr="003A553F">
        <w:rPr>
          <w:rFonts w:ascii="Arial" w:hAnsi="Arial" w:cs="Arial"/>
        </w:rPr>
        <w:t>).</w:t>
      </w:r>
    </w:p>
    <w:p w14:paraId="61CEDB7A" w14:textId="77777777" w:rsidR="003A553F" w:rsidRPr="003A553F" w:rsidRDefault="003A553F" w:rsidP="008C7901">
      <w:pPr>
        <w:rPr>
          <w:rFonts w:ascii="Arial" w:hAnsi="Arial" w:cs="Arial"/>
          <w:b/>
        </w:rPr>
      </w:pPr>
      <w:r w:rsidRPr="003A553F">
        <w:rPr>
          <w:rFonts w:ascii="Arial" w:hAnsi="Arial" w:cs="Arial"/>
          <w:b/>
        </w:rPr>
        <w:t>Standpunt</w:t>
      </w:r>
    </w:p>
    <w:p w14:paraId="57C6D21D" w14:textId="77777777" w:rsidR="00091AD7" w:rsidRPr="003A553F" w:rsidRDefault="003A553F" w:rsidP="008C7901">
      <w:pPr>
        <w:rPr>
          <w:rFonts w:ascii="Arial" w:hAnsi="Arial" w:cs="Arial"/>
        </w:rPr>
      </w:pPr>
      <w:r w:rsidRPr="003A553F">
        <w:rPr>
          <w:rFonts w:ascii="Arial" w:hAnsi="Arial" w:cs="Arial"/>
        </w:rPr>
        <w:t>De Patiënten Advies Raad Onderwijs en Opleidingen RHA&amp;O onderscheidt in</w:t>
      </w:r>
      <w:r w:rsidR="00F91B99" w:rsidRPr="003A553F">
        <w:rPr>
          <w:rFonts w:ascii="Arial" w:hAnsi="Arial" w:cs="Arial"/>
        </w:rPr>
        <w:t xml:space="preserve"> </w:t>
      </w:r>
      <w:r w:rsidR="00091AD7" w:rsidRPr="003A553F">
        <w:rPr>
          <w:rFonts w:ascii="Arial" w:hAnsi="Arial" w:cs="Arial"/>
        </w:rPr>
        <w:t>communicatie</w:t>
      </w:r>
      <w:r w:rsidRPr="003A553F">
        <w:rPr>
          <w:rFonts w:ascii="Arial" w:hAnsi="Arial" w:cs="Arial"/>
        </w:rPr>
        <w:t>-onderwijs</w:t>
      </w:r>
      <w:r w:rsidR="00091AD7" w:rsidRPr="003A553F">
        <w:rPr>
          <w:rFonts w:ascii="Arial" w:hAnsi="Arial" w:cs="Arial"/>
        </w:rPr>
        <w:t xml:space="preserve"> twee elementen:</w:t>
      </w:r>
    </w:p>
    <w:p w14:paraId="017780B9" w14:textId="77777777" w:rsidR="00091AD7" w:rsidRPr="003A553F" w:rsidRDefault="00F91B99" w:rsidP="003A553F">
      <w:pPr>
        <w:pStyle w:val="Lijstalinea"/>
        <w:numPr>
          <w:ilvl w:val="0"/>
          <w:numId w:val="17"/>
        </w:numPr>
        <w:rPr>
          <w:rFonts w:ascii="Arial" w:hAnsi="Arial" w:cs="Arial"/>
          <w:sz w:val="22"/>
          <w:szCs w:val="22"/>
        </w:rPr>
      </w:pPr>
      <w:r w:rsidRPr="003A553F">
        <w:rPr>
          <w:rFonts w:ascii="Arial" w:hAnsi="Arial" w:cs="Arial"/>
          <w:sz w:val="22"/>
          <w:szCs w:val="22"/>
        </w:rPr>
        <w:t>De c</w:t>
      </w:r>
      <w:r w:rsidR="00091AD7" w:rsidRPr="003A553F">
        <w:rPr>
          <w:rFonts w:ascii="Arial" w:hAnsi="Arial" w:cs="Arial"/>
          <w:sz w:val="22"/>
          <w:szCs w:val="22"/>
        </w:rPr>
        <w:t>ommunicatie/interactie met de patiënt, diens partner(s)/ gezinsleden/</w:t>
      </w:r>
    </w:p>
    <w:p w14:paraId="6091F90B" w14:textId="77777777" w:rsidR="003A553F" w:rsidRPr="003A553F" w:rsidRDefault="00091AD7" w:rsidP="003A553F">
      <w:pPr>
        <w:pStyle w:val="Lijstalinea"/>
        <w:rPr>
          <w:rFonts w:ascii="Arial" w:hAnsi="Arial" w:cs="Arial"/>
          <w:sz w:val="22"/>
          <w:szCs w:val="22"/>
        </w:rPr>
      </w:pPr>
      <w:r w:rsidRPr="003A553F">
        <w:rPr>
          <w:rFonts w:ascii="Arial" w:hAnsi="Arial" w:cs="Arial"/>
          <w:sz w:val="22"/>
          <w:szCs w:val="22"/>
        </w:rPr>
        <w:t>mantelzorgers/ belangrijke derden</w:t>
      </w:r>
      <w:r w:rsidR="003A553F" w:rsidRPr="003A553F">
        <w:rPr>
          <w:rFonts w:ascii="Arial" w:hAnsi="Arial" w:cs="Arial"/>
          <w:sz w:val="22"/>
          <w:szCs w:val="22"/>
        </w:rPr>
        <w:t xml:space="preserve">, gericht op het bieden van persoonsgerichte zorg. </w:t>
      </w:r>
    </w:p>
    <w:p w14:paraId="5B0C11E8" w14:textId="77777777" w:rsidR="00F91B99" w:rsidRDefault="00F91B99" w:rsidP="003A553F">
      <w:pPr>
        <w:pStyle w:val="Lijstalinea"/>
        <w:numPr>
          <w:ilvl w:val="0"/>
          <w:numId w:val="17"/>
        </w:numPr>
        <w:rPr>
          <w:rFonts w:ascii="Arial" w:hAnsi="Arial" w:cs="Arial"/>
          <w:sz w:val="22"/>
          <w:szCs w:val="22"/>
        </w:rPr>
      </w:pPr>
      <w:r w:rsidRPr="003A553F">
        <w:rPr>
          <w:rFonts w:ascii="Arial" w:hAnsi="Arial" w:cs="Arial"/>
          <w:sz w:val="22"/>
          <w:szCs w:val="22"/>
        </w:rPr>
        <w:t>De c</w:t>
      </w:r>
      <w:r w:rsidR="00091AD7" w:rsidRPr="003A553F">
        <w:rPr>
          <w:rFonts w:ascii="Arial" w:hAnsi="Arial" w:cs="Arial"/>
          <w:sz w:val="22"/>
          <w:szCs w:val="22"/>
        </w:rPr>
        <w:t>ommunicatie in het zorgproces met andere professionals</w:t>
      </w:r>
      <w:r w:rsidR="003A553F" w:rsidRPr="003A553F">
        <w:rPr>
          <w:rFonts w:ascii="Arial" w:hAnsi="Arial" w:cs="Arial"/>
          <w:sz w:val="22"/>
          <w:szCs w:val="22"/>
        </w:rPr>
        <w:t xml:space="preserve">, dus het realiseren van betere samenwerking tussen artsen onderling én met andere professionals in de </w:t>
      </w:r>
      <w:proofErr w:type="spellStart"/>
      <w:r w:rsidR="003A553F" w:rsidRPr="003A553F">
        <w:rPr>
          <w:rFonts w:ascii="Arial" w:hAnsi="Arial" w:cs="Arial"/>
          <w:sz w:val="22"/>
          <w:szCs w:val="22"/>
        </w:rPr>
        <w:t>inter</w:t>
      </w:r>
      <w:proofErr w:type="spellEnd"/>
      <w:r w:rsidR="003A553F" w:rsidRPr="003A553F">
        <w:rPr>
          <w:rFonts w:ascii="Arial" w:hAnsi="Arial" w:cs="Arial"/>
          <w:sz w:val="22"/>
          <w:szCs w:val="22"/>
        </w:rPr>
        <w:t>- en multidisciplinaire samenwerking.</w:t>
      </w:r>
    </w:p>
    <w:p w14:paraId="7917E0B2" w14:textId="77777777" w:rsidR="003A553F" w:rsidRPr="003A553F" w:rsidRDefault="003A553F" w:rsidP="003A553F">
      <w:pPr>
        <w:pStyle w:val="Lijstalinea"/>
        <w:rPr>
          <w:rFonts w:ascii="Arial" w:hAnsi="Arial" w:cs="Arial"/>
          <w:sz w:val="22"/>
          <w:szCs w:val="22"/>
        </w:rPr>
      </w:pPr>
    </w:p>
    <w:p w14:paraId="241410B1" w14:textId="77777777" w:rsidR="009D2E47" w:rsidRPr="003A553F" w:rsidRDefault="003A553F" w:rsidP="009D2E47">
      <w:pPr>
        <w:rPr>
          <w:rFonts w:ascii="Arial" w:hAnsi="Arial" w:cs="Arial"/>
        </w:rPr>
      </w:pPr>
      <w:r>
        <w:rPr>
          <w:rFonts w:ascii="Arial" w:hAnsi="Arial" w:cs="Arial"/>
        </w:rPr>
        <w:t>V</w:t>
      </w:r>
      <w:r w:rsidR="009D2E47" w:rsidRPr="003A553F">
        <w:rPr>
          <w:rFonts w:ascii="Arial" w:hAnsi="Arial" w:cs="Arial"/>
        </w:rPr>
        <w:t>anuit ons perspectief</w:t>
      </w:r>
      <w:r w:rsidR="00F91B99" w:rsidRPr="003A553F">
        <w:rPr>
          <w:rFonts w:ascii="Arial" w:hAnsi="Arial" w:cs="Arial"/>
        </w:rPr>
        <w:t xml:space="preserve"> zijn</w:t>
      </w:r>
      <w:r>
        <w:rPr>
          <w:rFonts w:ascii="Arial" w:hAnsi="Arial" w:cs="Arial"/>
        </w:rPr>
        <w:t xml:space="preserve"> de volgende elementen belangrijk</w:t>
      </w:r>
      <w:r w:rsidR="009D2E47" w:rsidRPr="003A553F">
        <w:rPr>
          <w:rFonts w:ascii="Arial" w:hAnsi="Arial" w:cs="Arial"/>
        </w:rPr>
        <w:t>:</w:t>
      </w:r>
    </w:p>
    <w:p w14:paraId="30D10BE0" w14:textId="77777777" w:rsidR="00011A00" w:rsidRDefault="00091AD7" w:rsidP="009D2E47">
      <w:pPr>
        <w:pStyle w:val="Lijstalinea"/>
        <w:numPr>
          <w:ilvl w:val="0"/>
          <w:numId w:val="7"/>
        </w:numPr>
        <w:rPr>
          <w:rFonts w:ascii="Arial" w:hAnsi="Arial" w:cs="Arial"/>
          <w:sz w:val="22"/>
          <w:szCs w:val="22"/>
        </w:rPr>
      </w:pPr>
      <w:r w:rsidRPr="003A553F">
        <w:rPr>
          <w:rFonts w:ascii="Arial" w:hAnsi="Arial" w:cs="Arial"/>
          <w:sz w:val="22"/>
          <w:szCs w:val="22"/>
        </w:rPr>
        <w:t>Een v</w:t>
      </w:r>
      <w:r w:rsidR="009D2E47" w:rsidRPr="003A553F">
        <w:rPr>
          <w:rFonts w:ascii="Arial" w:hAnsi="Arial" w:cs="Arial"/>
          <w:sz w:val="22"/>
          <w:szCs w:val="22"/>
        </w:rPr>
        <w:t xml:space="preserve">eel </w:t>
      </w:r>
      <w:r w:rsidR="00011A00" w:rsidRPr="003A553F">
        <w:rPr>
          <w:rFonts w:ascii="Arial" w:hAnsi="Arial" w:cs="Arial"/>
          <w:sz w:val="22"/>
          <w:szCs w:val="22"/>
        </w:rPr>
        <w:t>gehoorde klacht</w:t>
      </w:r>
      <w:r w:rsidRPr="003A553F">
        <w:rPr>
          <w:rFonts w:ascii="Arial" w:hAnsi="Arial" w:cs="Arial"/>
          <w:sz w:val="22"/>
          <w:szCs w:val="22"/>
        </w:rPr>
        <w:t xml:space="preserve"> </w:t>
      </w:r>
      <w:r w:rsidR="000E753D" w:rsidRPr="003A553F">
        <w:rPr>
          <w:rFonts w:ascii="Arial" w:hAnsi="Arial" w:cs="Arial"/>
          <w:sz w:val="22"/>
          <w:szCs w:val="22"/>
        </w:rPr>
        <w:t xml:space="preserve">over patiëntcontacten </w:t>
      </w:r>
      <w:r w:rsidRPr="003A553F">
        <w:rPr>
          <w:rFonts w:ascii="Arial" w:hAnsi="Arial" w:cs="Arial"/>
          <w:sz w:val="22"/>
          <w:szCs w:val="22"/>
        </w:rPr>
        <w:t>is dat er</w:t>
      </w:r>
      <w:r w:rsidR="000E753D" w:rsidRPr="003A553F">
        <w:rPr>
          <w:rFonts w:ascii="Arial" w:hAnsi="Arial" w:cs="Arial"/>
          <w:sz w:val="22"/>
          <w:szCs w:val="22"/>
        </w:rPr>
        <w:t xml:space="preserve"> </w:t>
      </w:r>
      <w:r w:rsidR="00011A00" w:rsidRPr="003A553F">
        <w:rPr>
          <w:rFonts w:ascii="Arial" w:hAnsi="Arial" w:cs="Arial"/>
          <w:sz w:val="22"/>
          <w:szCs w:val="22"/>
        </w:rPr>
        <w:t xml:space="preserve">veel </w:t>
      </w:r>
      <w:r w:rsidR="009D2E47" w:rsidRPr="003A553F">
        <w:rPr>
          <w:rFonts w:ascii="Arial" w:hAnsi="Arial" w:cs="Arial"/>
          <w:sz w:val="22"/>
          <w:szCs w:val="22"/>
        </w:rPr>
        <w:t xml:space="preserve">aandacht </w:t>
      </w:r>
      <w:r w:rsidRPr="003A553F">
        <w:rPr>
          <w:rFonts w:ascii="Arial" w:hAnsi="Arial" w:cs="Arial"/>
          <w:sz w:val="22"/>
          <w:szCs w:val="22"/>
        </w:rPr>
        <w:t>uitgaat naar</w:t>
      </w:r>
      <w:r w:rsidR="009D2E47" w:rsidRPr="003A553F">
        <w:rPr>
          <w:rFonts w:ascii="Arial" w:hAnsi="Arial" w:cs="Arial"/>
          <w:sz w:val="22"/>
          <w:szCs w:val="22"/>
        </w:rPr>
        <w:t xml:space="preserve"> het</w:t>
      </w:r>
      <w:r w:rsidR="00EF14B1" w:rsidRPr="003A553F">
        <w:rPr>
          <w:rFonts w:ascii="Arial" w:hAnsi="Arial" w:cs="Arial"/>
          <w:sz w:val="22"/>
          <w:szCs w:val="22"/>
        </w:rPr>
        <w:t xml:space="preserve"> </w:t>
      </w:r>
      <w:r w:rsidR="003A553F" w:rsidRPr="003A553F">
        <w:rPr>
          <w:rFonts w:ascii="Arial" w:hAnsi="Arial" w:cs="Arial"/>
          <w:sz w:val="22"/>
          <w:szCs w:val="22"/>
        </w:rPr>
        <w:t>pc-scherm</w:t>
      </w:r>
      <w:r w:rsidR="009D2E47" w:rsidRPr="003A553F">
        <w:rPr>
          <w:rFonts w:ascii="Arial" w:hAnsi="Arial" w:cs="Arial"/>
          <w:sz w:val="22"/>
          <w:szCs w:val="22"/>
        </w:rPr>
        <w:t xml:space="preserve">, </w:t>
      </w:r>
      <w:r w:rsidRPr="003A553F">
        <w:rPr>
          <w:rFonts w:ascii="Arial" w:hAnsi="Arial" w:cs="Arial"/>
          <w:sz w:val="22"/>
          <w:szCs w:val="22"/>
        </w:rPr>
        <w:t>in combinatie met te</w:t>
      </w:r>
      <w:r w:rsidR="00011A00" w:rsidRPr="003A553F">
        <w:rPr>
          <w:rFonts w:ascii="Arial" w:hAnsi="Arial" w:cs="Arial"/>
          <w:sz w:val="22"/>
          <w:szCs w:val="22"/>
        </w:rPr>
        <w:t xml:space="preserve"> </w:t>
      </w:r>
      <w:r w:rsidR="009D2E47" w:rsidRPr="003A553F">
        <w:rPr>
          <w:rFonts w:ascii="Arial" w:hAnsi="Arial" w:cs="Arial"/>
          <w:sz w:val="22"/>
          <w:szCs w:val="22"/>
        </w:rPr>
        <w:t>weinig</w:t>
      </w:r>
      <w:r w:rsidR="00E871A0" w:rsidRPr="003A553F">
        <w:rPr>
          <w:rFonts w:ascii="Arial" w:hAnsi="Arial" w:cs="Arial"/>
          <w:sz w:val="22"/>
          <w:szCs w:val="22"/>
        </w:rPr>
        <w:t xml:space="preserve"> aandacht</w:t>
      </w:r>
      <w:r w:rsidR="009D2E47" w:rsidRPr="003A553F">
        <w:rPr>
          <w:rFonts w:ascii="Arial" w:hAnsi="Arial" w:cs="Arial"/>
          <w:sz w:val="22"/>
          <w:szCs w:val="22"/>
        </w:rPr>
        <w:t xml:space="preserve"> voor de </w:t>
      </w:r>
      <w:r w:rsidR="00011A00" w:rsidRPr="003A553F">
        <w:rPr>
          <w:rFonts w:ascii="Arial" w:hAnsi="Arial" w:cs="Arial"/>
          <w:sz w:val="22"/>
          <w:szCs w:val="22"/>
        </w:rPr>
        <w:t>patiënt</w:t>
      </w:r>
      <w:r w:rsidR="00E871A0" w:rsidRPr="003A553F">
        <w:rPr>
          <w:rFonts w:ascii="Arial" w:hAnsi="Arial" w:cs="Arial"/>
          <w:sz w:val="22"/>
          <w:szCs w:val="22"/>
        </w:rPr>
        <w:t xml:space="preserve"> en diens naaste</w:t>
      </w:r>
      <w:r w:rsidR="0011352E" w:rsidRPr="003A553F">
        <w:rPr>
          <w:rFonts w:ascii="Arial" w:hAnsi="Arial" w:cs="Arial"/>
          <w:sz w:val="22"/>
          <w:szCs w:val="22"/>
        </w:rPr>
        <w:t>.</w:t>
      </w:r>
      <w:r w:rsidR="00B8497E" w:rsidRPr="003A553F">
        <w:rPr>
          <w:rFonts w:ascii="Arial" w:hAnsi="Arial" w:cs="Arial"/>
          <w:sz w:val="22"/>
          <w:szCs w:val="22"/>
        </w:rPr>
        <w:t xml:space="preserve"> Wij vragen ons af of er in het </w:t>
      </w:r>
      <w:r w:rsidR="00937D73">
        <w:rPr>
          <w:rFonts w:ascii="Arial" w:hAnsi="Arial" w:cs="Arial"/>
          <w:sz w:val="22"/>
          <w:szCs w:val="22"/>
        </w:rPr>
        <w:t xml:space="preserve">medisch </w:t>
      </w:r>
      <w:r w:rsidR="003A553F">
        <w:rPr>
          <w:rFonts w:ascii="Arial" w:hAnsi="Arial" w:cs="Arial"/>
          <w:sz w:val="22"/>
          <w:szCs w:val="22"/>
        </w:rPr>
        <w:t xml:space="preserve">onderwijs </w:t>
      </w:r>
      <w:r w:rsidR="00B8497E" w:rsidRPr="003A553F">
        <w:rPr>
          <w:rFonts w:ascii="Arial" w:hAnsi="Arial" w:cs="Arial"/>
          <w:sz w:val="22"/>
          <w:szCs w:val="22"/>
        </w:rPr>
        <w:t xml:space="preserve">voor dit soort </w:t>
      </w:r>
      <w:r w:rsidR="003A553F">
        <w:rPr>
          <w:rFonts w:ascii="Arial" w:hAnsi="Arial" w:cs="Arial"/>
          <w:sz w:val="22"/>
          <w:szCs w:val="22"/>
        </w:rPr>
        <w:t>praktische</w:t>
      </w:r>
      <w:r w:rsidR="00B8497E" w:rsidRPr="003A553F">
        <w:rPr>
          <w:rFonts w:ascii="Arial" w:hAnsi="Arial" w:cs="Arial"/>
          <w:sz w:val="22"/>
          <w:szCs w:val="22"/>
        </w:rPr>
        <w:t xml:space="preserve"> aspecten </w:t>
      </w:r>
      <w:r w:rsidR="003A553F">
        <w:rPr>
          <w:rFonts w:ascii="Arial" w:hAnsi="Arial" w:cs="Arial"/>
          <w:sz w:val="22"/>
          <w:szCs w:val="22"/>
        </w:rPr>
        <w:t xml:space="preserve">genoeg </w:t>
      </w:r>
      <w:r w:rsidR="00B8497E" w:rsidRPr="003A553F">
        <w:rPr>
          <w:rFonts w:ascii="Arial" w:hAnsi="Arial" w:cs="Arial"/>
          <w:sz w:val="22"/>
          <w:szCs w:val="22"/>
        </w:rPr>
        <w:t>aandacht is.</w:t>
      </w:r>
    </w:p>
    <w:p w14:paraId="5EC16558" w14:textId="77777777" w:rsidR="003A553F" w:rsidRPr="003A553F" w:rsidRDefault="003A553F" w:rsidP="003A553F">
      <w:pPr>
        <w:pStyle w:val="Lijstalinea"/>
        <w:rPr>
          <w:rFonts w:ascii="Arial" w:hAnsi="Arial" w:cs="Arial"/>
          <w:sz w:val="22"/>
          <w:szCs w:val="22"/>
        </w:rPr>
      </w:pPr>
    </w:p>
    <w:p w14:paraId="3C59BA0F" w14:textId="77777777" w:rsidR="009D2E47" w:rsidRPr="003A553F" w:rsidRDefault="00091AD7" w:rsidP="009D2E47">
      <w:pPr>
        <w:pStyle w:val="Lijstalinea"/>
        <w:numPr>
          <w:ilvl w:val="0"/>
          <w:numId w:val="7"/>
        </w:numPr>
        <w:rPr>
          <w:rFonts w:ascii="Arial" w:hAnsi="Arial" w:cs="Arial"/>
          <w:sz w:val="22"/>
          <w:szCs w:val="22"/>
        </w:rPr>
      </w:pPr>
      <w:r w:rsidRPr="003A553F">
        <w:rPr>
          <w:rFonts w:ascii="Arial" w:hAnsi="Arial" w:cs="Arial"/>
          <w:sz w:val="22"/>
          <w:szCs w:val="22"/>
        </w:rPr>
        <w:t xml:space="preserve">Er is </w:t>
      </w:r>
      <w:r w:rsidR="0011352E" w:rsidRPr="003A553F">
        <w:rPr>
          <w:rFonts w:ascii="Arial" w:hAnsi="Arial" w:cs="Arial"/>
          <w:sz w:val="22"/>
          <w:szCs w:val="22"/>
        </w:rPr>
        <w:t>(te) weinig</w:t>
      </w:r>
      <w:r w:rsidR="009D2E47" w:rsidRPr="003A553F">
        <w:rPr>
          <w:rFonts w:ascii="Arial" w:hAnsi="Arial" w:cs="Arial"/>
          <w:sz w:val="22"/>
          <w:szCs w:val="22"/>
        </w:rPr>
        <w:t xml:space="preserve"> aandacht </w:t>
      </w:r>
      <w:r w:rsidRPr="003A553F">
        <w:rPr>
          <w:rFonts w:ascii="Arial" w:hAnsi="Arial" w:cs="Arial"/>
          <w:sz w:val="22"/>
          <w:szCs w:val="22"/>
        </w:rPr>
        <w:t xml:space="preserve">in de </w:t>
      </w:r>
      <w:r w:rsidR="00937D73">
        <w:rPr>
          <w:rFonts w:ascii="Arial" w:hAnsi="Arial" w:cs="Arial"/>
          <w:sz w:val="22"/>
          <w:szCs w:val="22"/>
        </w:rPr>
        <w:t xml:space="preserve">medische </w:t>
      </w:r>
      <w:r w:rsidRPr="003A553F">
        <w:rPr>
          <w:rFonts w:ascii="Arial" w:hAnsi="Arial" w:cs="Arial"/>
          <w:sz w:val="22"/>
          <w:szCs w:val="22"/>
        </w:rPr>
        <w:t>opleiding</w:t>
      </w:r>
      <w:r w:rsidR="00937D73">
        <w:rPr>
          <w:rFonts w:ascii="Arial" w:hAnsi="Arial" w:cs="Arial"/>
          <w:sz w:val="22"/>
          <w:szCs w:val="22"/>
        </w:rPr>
        <w:t>en</w:t>
      </w:r>
      <w:r w:rsidRPr="003A553F">
        <w:rPr>
          <w:rFonts w:ascii="Arial" w:hAnsi="Arial" w:cs="Arial"/>
          <w:sz w:val="22"/>
          <w:szCs w:val="22"/>
        </w:rPr>
        <w:t xml:space="preserve"> </w:t>
      </w:r>
      <w:r w:rsidR="009D2E47" w:rsidRPr="003A553F">
        <w:rPr>
          <w:rFonts w:ascii="Arial" w:hAnsi="Arial" w:cs="Arial"/>
          <w:sz w:val="22"/>
          <w:szCs w:val="22"/>
        </w:rPr>
        <w:t xml:space="preserve">voor </w:t>
      </w:r>
      <w:r w:rsidRPr="003A553F">
        <w:rPr>
          <w:rFonts w:ascii="Arial" w:hAnsi="Arial" w:cs="Arial"/>
          <w:sz w:val="22"/>
          <w:szCs w:val="22"/>
        </w:rPr>
        <w:t xml:space="preserve">rechtstreekse </w:t>
      </w:r>
      <w:r w:rsidR="009D2E47" w:rsidRPr="003A553F">
        <w:rPr>
          <w:rFonts w:ascii="Arial" w:hAnsi="Arial" w:cs="Arial"/>
          <w:sz w:val="22"/>
          <w:szCs w:val="22"/>
        </w:rPr>
        <w:t>communicatie met partner</w:t>
      </w:r>
      <w:r w:rsidRPr="003A553F">
        <w:rPr>
          <w:rFonts w:ascii="Arial" w:hAnsi="Arial" w:cs="Arial"/>
          <w:sz w:val="22"/>
          <w:szCs w:val="22"/>
        </w:rPr>
        <w:t>s</w:t>
      </w:r>
      <w:r w:rsidR="009D2E47" w:rsidRPr="003A553F">
        <w:rPr>
          <w:rFonts w:ascii="Arial" w:hAnsi="Arial" w:cs="Arial"/>
          <w:sz w:val="22"/>
          <w:szCs w:val="22"/>
        </w:rPr>
        <w:t>/mantelzorge</w:t>
      </w:r>
      <w:r w:rsidRPr="003A553F">
        <w:rPr>
          <w:rFonts w:ascii="Arial" w:hAnsi="Arial" w:cs="Arial"/>
          <w:sz w:val="22"/>
          <w:szCs w:val="22"/>
        </w:rPr>
        <w:t>rs</w:t>
      </w:r>
      <w:r w:rsidR="009D2E47" w:rsidRPr="003A553F">
        <w:rPr>
          <w:rFonts w:ascii="Arial" w:hAnsi="Arial" w:cs="Arial"/>
          <w:sz w:val="22"/>
          <w:szCs w:val="22"/>
        </w:rPr>
        <w:t xml:space="preserve"> </w:t>
      </w:r>
      <w:r w:rsidRPr="003A553F">
        <w:rPr>
          <w:rFonts w:ascii="Arial" w:hAnsi="Arial" w:cs="Arial"/>
          <w:sz w:val="22"/>
          <w:szCs w:val="22"/>
        </w:rPr>
        <w:t xml:space="preserve">van de </w:t>
      </w:r>
      <w:r w:rsidR="009D2E47" w:rsidRPr="003A553F">
        <w:rPr>
          <w:rFonts w:ascii="Arial" w:hAnsi="Arial" w:cs="Arial"/>
          <w:sz w:val="22"/>
          <w:szCs w:val="22"/>
        </w:rPr>
        <w:t>patiënt</w:t>
      </w:r>
      <w:r w:rsidR="0011352E" w:rsidRPr="003A553F">
        <w:rPr>
          <w:rFonts w:ascii="Arial" w:hAnsi="Arial" w:cs="Arial"/>
          <w:sz w:val="22"/>
          <w:szCs w:val="22"/>
        </w:rPr>
        <w:t>.</w:t>
      </w:r>
      <w:r w:rsidR="009D2E47" w:rsidRPr="003A553F">
        <w:rPr>
          <w:rFonts w:ascii="Arial" w:hAnsi="Arial" w:cs="Arial"/>
          <w:sz w:val="22"/>
          <w:szCs w:val="22"/>
        </w:rPr>
        <w:t xml:space="preserve"> </w:t>
      </w:r>
    </w:p>
    <w:p w14:paraId="5943AA2A" w14:textId="77777777" w:rsidR="009D2E47" w:rsidRPr="003A553F" w:rsidRDefault="009D2E47" w:rsidP="003A553F">
      <w:pPr>
        <w:ind w:left="360"/>
        <w:rPr>
          <w:rFonts w:ascii="Arial" w:hAnsi="Arial" w:cs="Arial"/>
        </w:rPr>
      </w:pPr>
    </w:p>
    <w:p w14:paraId="13E3E97F" w14:textId="66E73C64" w:rsidR="003A553F" w:rsidRDefault="00F36A53" w:rsidP="009D2E47">
      <w:pPr>
        <w:pStyle w:val="Lijstalinea"/>
        <w:numPr>
          <w:ilvl w:val="0"/>
          <w:numId w:val="7"/>
        </w:numPr>
        <w:rPr>
          <w:rFonts w:ascii="Arial" w:hAnsi="Arial" w:cs="Arial"/>
          <w:sz w:val="22"/>
          <w:szCs w:val="22"/>
        </w:rPr>
      </w:pPr>
      <w:r w:rsidRPr="00CF6F9A">
        <w:rPr>
          <w:rFonts w:ascii="Arial" w:hAnsi="Arial" w:cs="Arial"/>
          <w:sz w:val="22"/>
          <w:szCs w:val="22"/>
        </w:rPr>
        <w:lastRenderedPageBreak/>
        <w:t xml:space="preserve">Belangrijk is dat er </w:t>
      </w:r>
      <w:r w:rsidR="009D2E47" w:rsidRPr="00CF6F9A">
        <w:rPr>
          <w:rFonts w:ascii="Arial" w:hAnsi="Arial" w:cs="Arial"/>
          <w:sz w:val="22"/>
          <w:szCs w:val="22"/>
        </w:rPr>
        <w:t>meer aandacht</w:t>
      </w:r>
      <w:r w:rsidRPr="00CF6F9A">
        <w:rPr>
          <w:rFonts w:ascii="Arial" w:hAnsi="Arial" w:cs="Arial"/>
          <w:sz w:val="22"/>
          <w:szCs w:val="22"/>
        </w:rPr>
        <w:t xml:space="preserve"> uitgaat naar de </w:t>
      </w:r>
      <w:r w:rsidR="009D2E47" w:rsidRPr="00CF6F9A">
        <w:rPr>
          <w:rFonts w:ascii="Arial" w:hAnsi="Arial" w:cs="Arial"/>
          <w:sz w:val="22"/>
          <w:szCs w:val="22"/>
        </w:rPr>
        <w:t xml:space="preserve">vaardigheden </w:t>
      </w:r>
      <w:r w:rsidR="00E86E58" w:rsidRPr="00CF6F9A">
        <w:rPr>
          <w:rFonts w:ascii="Arial" w:hAnsi="Arial" w:cs="Arial"/>
          <w:sz w:val="22"/>
          <w:szCs w:val="22"/>
        </w:rPr>
        <w:t xml:space="preserve">om te </w:t>
      </w:r>
      <w:r w:rsidR="009D2E47" w:rsidRPr="00CF6F9A">
        <w:rPr>
          <w:rFonts w:ascii="Arial" w:hAnsi="Arial" w:cs="Arial"/>
          <w:sz w:val="22"/>
          <w:szCs w:val="22"/>
        </w:rPr>
        <w:t xml:space="preserve">verifiëren dat </w:t>
      </w:r>
      <w:r w:rsidR="00E871A0" w:rsidRPr="00CF6F9A">
        <w:rPr>
          <w:rFonts w:ascii="Arial" w:hAnsi="Arial" w:cs="Arial"/>
          <w:sz w:val="22"/>
          <w:szCs w:val="22"/>
        </w:rPr>
        <w:t xml:space="preserve">de </w:t>
      </w:r>
      <w:r w:rsidR="009D2E47" w:rsidRPr="00CF6F9A">
        <w:rPr>
          <w:rFonts w:ascii="Arial" w:hAnsi="Arial" w:cs="Arial"/>
          <w:sz w:val="22"/>
          <w:szCs w:val="22"/>
        </w:rPr>
        <w:t>patiënt</w:t>
      </w:r>
      <w:r w:rsidR="00E871A0" w:rsidRPr="00CF6F9A">
        <w:rPr>
          <w:rFonts w:ascii="Arial" w:hAnsi="Arial" w:cs="Arial"/>
          <w:sz w:val="22"/>
          <w:szCs w:val="22"/>
        </w:rPr>
        <w:t xml:space="preserve"> het</w:t>
      </w:r>
      <w:r w:rsidR="009D2E47" w:rsidRPr="00CF6F9A">
        <w:rPr>
          <w:rFonts w:ascii="Arial" w:hAnsi="Arial" w:cs="Arial"/>
          <w:sz w:val="22"/>
          <w:szCs w:val="22"/>
        </w:rPr>
        <w:t xml:space="preserve"> gesprek begrijpt en </w:t>
      </w:r>
      <w:r w:rsidR="00E86E58" w:rsidRPr="00CF6F9A">
        <w:rPr>
          <w:rFonts w:ascii="Arial" w:hAnsi="Arial" w:cs="Arial"/>
          <w:sz w:val="22"/>
          <w:szCs w:val="22"/>
        </w:rPr>
        <w:t xml:space="preserve">dat de </w:t>
      </w:r>
      <w:r w:rsidR="000E753D" w:rsidRPr="00CF6F9A">
        <w:rPr>
          <w:rFonts w:ascii="Arial" w:hAnsi="Arial" w:cs="Arial"/>
          <w:sz w:val="22"/>
          <w:szCs w:val="22"/>
        </w:rPr>
        <w:t xml:space="preserve">arts én </w:t>
      </w:r>
      <w:r w:rsidR="00E86E58" w:rsidRPr="00CF6F9A">
        <w:rPr>
          <w:rFonts w:ascii="Arial" w:hAnsi="Arial" w:cs="Arial"/>
          <w:sz w:val="22"/>
          <w:szCs w:val="22"/>
        </w:rPr>
        <w:t xml:space="preserve">patiënt </w:t>
      </w:r>
      <w:r w:rsidR="003463E8" w:rsidRPr="00CF6F9A">
        <w:rPr>
          <w:rFonts w:ascii="Arial" w:hAnsi="Arial" w:cs="Arial"/>
          <w:sz w:val="22"/>
          <w:szCs w:val="22"/>
        </w:rPr>
        <w:t xml:space="preserve">overzien </w:t>
      </w:r>
      <w:r w:rsidR="00E871A0" w:rsidRPr="00CF6F9A">
        <w:rPr>
          <w:rFonts w:ascii="Arial" w:hAnsi="Arial" w:cs="Arial"/>
          <w:sz w:val="22"/>
          <w:szCs w:val="22"/>
        </w:rPr>
        <w:t>wat</w:t>
      </w:r>
      <w:r w:rsidR="009D2E47" w:rsidRPr="00CF6F9A">
        <w:rPr>
          <w:rFonts w:ascii="Arial" w:hAnsi="Arial" w:cs="Arial"/>
          <w:sz w:val="22"/>
          <w:szCs w:val="22"/>
        </w:rPr>
        <w:t xml:space="preserve"> dit betekent</w:t>
      </w:r>
      <w:r w:rsidR="00E871A0" w:rsidRPr="00CF6F9A">
        <w:rPr>
          <w:rFonts w:ascii="Arial" w:hAnsi="Arial" w:cs="Arial"/>
          <w:sz w:val="22"/>
          <w:szCs w:val="22"/>
        </w:rPr>
        <w:t xml:space="preserve"> voor </w:t>
      </w:r>
      <w:r w:rsidR="00E86E58" w:rsidRPr="00CF6F9A">
        <w:rPr>
          <w:rFonts w:ascii="Arial" w:hAnsi="Arial" w:cs="Arial"/>
          <w:sz w:val="22"/>
          <w:szCs w:val="22"/>
        </w:rPr>
        <w:t>het dagelijks leven van de</w:t>
      </w:r>
      <w:r w:rsidR="00E871A0" w:rsidRPr="00CF6F9A">
        <w:rPr>
          <w:rFonts w:ascii="Arial" w:hAnsi="Arial" w:cs="Arial"/>
          <w:sz w:val="22"/>
          <w:szCs w:val="22"/>
        </w:rPr>
        <w:t xml:space="preserve"> patiënt</w:t>
      </w:r>
      <w:r w:rsidR="009D2E47" w:rsidRPr="00CF6F9A">
        <w:rPr>
          <w:rFonts w:ascii="Arial" w:hAnsi="Arial" w:cs="Arial"/>
          <w:sz w:val="22"/>
          <w:szCs w:val="22"/>
        </w:rPr>
        <w:t>. (</w:t>
      </w:r>
      <w:r w:rsidR="00450E54">
        <w:rPr>
          <w:rFonts w:ascii="Arial" w:hAnsi="Arial" w:cs="Arial"/>
          <w:sz w:val="22"/>
          <w:szCs w:val="22"/>
        </w:rPr>
        <w:t xml:space="preserve">Vaardigheden als actief luisteren, feedback vragen en geven, toetsen wat de patiënt begrijpt, ontdekken wat het perspectief </w:t>
      </w:r>
      <w:r w:rsidRPr="00CF6F9A">
        <w:rPr>
          <w:rFonts w:ascii="Arial" w:hAnsi="Arial" w:cs="Arial"/>
          <w:sz w:val="22"/>
          <w:szCs w:val="22"/>
        </w:rPr>
        <w:t>is van de patiënt</w:t>
      </w:r>
      <w:r w:rsidR="00E871A0" w:rsidRPr="00CF6F9A">
        <w:rPr>
          <w:rFonts w:ascii="Arial" w:hAnsi="Arial" w:cs="Arial"/>
          <w:sz w:val="22"/>
          <w:szCs w:val="22"/>
        </w:rPr>
        <w:t xml:space="preserve">; </w:t>
      </w:r>
      <w:r w:rsidRPr="00CF6F9A">
        <w:rPr>
          <w:rFonts w:ascii="Arial" w:hAnsi="Arial" w:cs="Arial"/>
          <w:sz w:val="22"/>
          <w:szCs w:val="22"/>
        </w:rPr>
        <w:t xml:space="preserve">bestaat er </w:t>
      </w:r>
      <w:r w:rsidR="003463E8" w:rsidRPr="00CF6F9A">
        <w:rPr>
          <w:rFonts w:ascii="Arial" w:hAnsi="Arial" w:cs="Arial"/>
          <w:sz w:val="22"/>
          <w:szCs w:val="22"/>
        </w:rPr>
        <w:t>é</w:t>
      </w:r>
      <w:r w:rsidRPr="00CF6F9A">
        <w:rPr>
          <w:rFonts w:ascii="Arial" w:hAnsi="Arial" w:cs="Arial"/>
          <w:sz w:val="22"/>
          <w:szCs w:val="22"/>
        </w:rPr>
        <w:t xml:space="preserve">chte aandacht voor de </w:t>
      </w:r>
      <w:r w:rsidR="00E871A0" w:rsidRPr="00CF6F9A">
        <w:rPr>
          <w:rFonts w:ascii="Arial" w:hAnsi="Arial" w:cs="Arial"/>
          <w:sz w:val="22"/>
          <w:szCs w:val="22"/>
        </w:rPr>
        <w:t>drie goede vragen</w:t>
      </w:r>
      <w:r w:rsidRPr="00CF6F9A">
        <w:rPr>
          <w:rFonts w:ascii="Arial" w:hAnsi="Arial" w:cs="Arial"/>
          <w:sz w:val="22"/>
          <w:szCs w:val="22"/>
        </w:rPr>
        <w:t xml:space="preserve"> en de opties die </w:t>
      </w:r>
      <w:r w:rsidR="00E86E58" w:rsidRPr="00CF6F9A">
        <w:rPr>
          <w:rFonts w:ascii="Arial" w:hAnsi="Arial" w:cs="Arial"/>
          <w:sz w:val="22"/>
          <w:szCs w:val="22"/>
        </w:rPr>
        <w:t>daa</w:t>
      </w:r>
      <w:r w:rsidRPr="00CF6F9A">
        <w:rPr>
          <w:rFonts w:ascii="Arial" w:hAnsi="Arial" w:cs="Arial"/>
          <w:sz w:val="22"/>
          <w:szCs w:val="22"/>
        </w:rPr>
        <w:t>ruit voortvloeien</w:t>
      </w:r>
      <w:r w:rsidR="0011352E" w:rsidRPr="00CF6F9A">
        <w:rPr>
          <w:rFonts w:ascii="Arial" w:hAnsi="Arial" w:cs="Arial"/>
          <w:sz w:val="22"/>
          <w:szCs w:val="22"/>
        </w:rPr>
        <w:t>, en voor het ondersteunen van de patiënt bij het komen tot de eigen persoonlijke, meest passende, keuze</w:t>
      </w:r>
      <w:r w:rsidR="003463E8" w:rsidRPr="00CF6F9A">
        <w:rPr>
          <w:rFonts w:ascii="Arial" w:hAnsi="Arial" w:cs="Arial"/>
          <w:sz w:val="22"/>
          <w:szCs w:val="22"/>
        </w:rPr>
        <w:t>n</w:t>
      </w:r>
      <w:r w:rsidRPr="00CF6F9A">
        <w:rPr>
          <w:rFonts w:ascii="Arial" w:hAnsi="Arial" w:cs="Arial"/>
          <w:sz w:val="22"/>
          <w:szCs w:val="22"/>
        </w:rPr>
        <w:t>?</w:t>
      </w:r>
      <w:r w:rsidR="009D2E47" w:rsidRPr="00CF6F9A">
        <w:rPr>
          <w:rFonts w:ascii="Arial" w:hAnsi="Arial" w:cs="Arial"/>
          <w:sz w:val="22"/>
          <w:szCs w:val="22"/>
        </w:rPr>
        <w:t>)</w:t>
      </w:r>
      <w:r w:rsidR="003A553F" w:rsidRPr="003A553F">
        <w:rPr>
          <w:rFonts w:ascii="Arial" w:hAnsi="Arial" w:cs="Arial"/>
          <w:sz w:val="22"/>
          <w:szCs w:val="22"/>
        </w:rPr>
        <w:t xml:space="preserve"> </w:t>
      </w:r>
    </w:p>
    <w:p w14:paraId="2981779E" w14:textId="77777777" w:rsidR="003A553F" w:rsidRPr="003A553F" w:rsidRDefault="003A553F" w:rsidP="003A553F">
      <w:pPr>
        <w:pStyle w:val="Lijstalinea"/>
        <w:rPr>
          <w:rFonts w:ascii="Arial" w:hAnsi="Arial" w:cs="Arial"/>
          <w:sz w:val="22"/>
          <w:szCs w:val="22"/>
        </w:rPr>
      </w:pPr>
    </w:p>
    <w:p w14:paraId="66D6B100" w14:textId="77777777" w:rsidR="009D2E47" w:rsidRDefault="003A553F" w:rsidP="009D2E47">
      <w:pPr>
        <w:pStyle w:val="Lijstalinea"/>
        <w:numPr>
          <w:ilvl w:val="0"/>
          <w:numId w:val="7"/>
        </w:numPr>
        <w:rPr>
          <w:rFonts w:ascii="Arial" w:hAnsi="Arial" w:cs="Arial"/>
          <w:sz w:val="22"/>
          <w:szCs w:val="22"/>
        </w:rPr>
      </w:pPr>
      <w:r w:rsidRPr="00CF6F9A">
        <w:rPr>
          <w:rFonts w:ascii="Arial" w:hAnsi="Arial" w:cs="Arial"/>
          <w:sz w:val="22"/>
          <w:szCs w:val="22"/>
        </w:rPr>
        <w:t>Er is in het curriculum te weinig aandacht voor effectief communiceren met andere artsen en professionals van divers opleidingsniveau</w:t>
      </w:r>
      <w:r>
        <w:rPr>
          <w:rFonts w:ascii="Arial" w:hAnsi="Arial" w:cs="Arial"/>
          <w:sz w:val="22"/>
          <w:szCs w:val="22"/>
        </w:rPr>
        <w:t>.</w:t>
      </w:r>
    </w:p>
    <w:p w14:paraId="55514D93" w14:textId="77777777" w:rsidR="003A553F" w:rsidRDefault="003A553F" w:rsidP="003A553F">
      <w:pPr>
        <w:pStyle w:val="Lijstalinea"/>
        <w:rPr>
          <w:rFonts w:ascii="Arial" w:hAnsi="Arial" w:cs="Arial"/>
          <w:sz w:val="22"/>
          <w:szCs w:val="22"/>
        </w:rPr>
      </w:pPr>
    </w:p>
    <w:p w14:paraId="2B19F4EB" w14:textId="01C7DD81" w:rsidR="00F36A53" w:rsidRPr="00937D73" w:rsidRDefault="003A553F" w:rsidP="00937D73">
      <w:pPr>
        <w:pStyle w:val="Lijstalinea"/>
        <w:numPr>
          <w:ilvl w:val="0"/>
          <w:numId w:val="7"/>
        </w:numPr>
        <w:rPr>
          <w:rFonts w:ascii="Arial" w:hAnsi="Arial" w:cs="Arial"/>
          <w:sz w:val="22"/>
          <w:szCs w:val="22"/>
        </w:rPr>
      </w:pPr>
      <w:r w:rsidRPr="003A553F">
        <w:rPr>
          <w:rFonts w:ascii="Arial" w:hAnsi="Arial" w:cs="Arial"/>
          <w:sz w:val="22"/>
          <w:szCs w:val="22"/>
        </w:rPr>
        <w:t>Simulatiepatiënten (SP) worden veelvuldig ingezet. Die inzet kan deels vervangen worden door les/training met ‘echte patiënten”</w:t>
      </w:r>
      <w:r w:rsidRPr="003A553F">
        <w:rPr>
          <w:rStyle w:val="Voetnootmarkering"/>
          <w:rFonts w:ascii="Arial" w:hAnsi="Arial" w:cs="Arial"/>
          <w:sz w:val="22"/>
          <w:szCs w:val="22"/>
        </w:rPr>
        <w:footnoteReference w:id="2"/>
      </w:r>
      <w:r w:rsidRPr="003A553F">
        <w:rPr>
          <w:rFonts w:ascii="Arial" w:hAnsi="Arial" w:cs="Arial"/>
          <w:sz w:val="22"/>
          <w:szCs w:val="22"/>
        </w:rPr>
        <w:t xml:space="preserve">, </w:t>
      </w:r>
      <w:r w:rsidR="00450E54">
        <w:rPr>
          <w:rFonts w:ascii="Arial" w:hAnsi="Arial" w:cs="Arial"/>
          <w:sz w:val="22"/>
          <w:szCs w:val="22"/>
        </w:rPr>
        <w:t>omdat</w:t>
      </w:r>
      <w:r w:rsidRPr="003A553F">
        <w:rPr>
          <w:rFonts w:ascii="Arial" w:hAnsi="Arial" w:cs="Arial"/>
          <w:sz w:val="22"/>
          <w:szCs w:val="22"/>
        </w:rPr>
        <w:t xml:space="preserve"> dit een realistischer beeld</w:t>
      </w:r>
      <w:r w:rsidRPr="00CF6F9A">
        <w:rPr>
          <w:rFonts w:ascii="Arial" w:hAnsi="Arial" w:cs="Arial"/>
          <w:sz w:val="22"/>
          <w:szCs w:val="22"/>
        </w:rPr>
        <w:t xml:space="preserve"> biedt, zodat de student eerlijke</w:t>
      </w:r>
      <w:r w:rsidR="009E0510">
        <w:rPr>
          <w:rFonts w:ascii="Arial" w:hAnsi="Arial" w:cs="Arial"/>
          <w:sz w:val="22"/>
          <w:szCs w:val="22"/>
        </w:rPr>
        <w:t xml:space="preserve"> </w:t>
      </w:r>
      <w:r w:rsidRPr="00CF6F9A">
        <w:rPr>
          <w:rFonts w:ascii="Arial" w:hAnsi="Arial" w:cs="Arial"/>
          <w:sz w:val="22"/>
          <w:szCs w:val="22"/>
        </w:rPr>
        <w:t xml:space="preserve"> feedback krijgt op </w:t>
      </w:r>
      <w:r>
        <w:rPr>
          <w:rFonts w:ascii="Arial" w:hAnsi="Arial" w:cs="Arial"/>
          <w:sz w:val="22"/>
          <w:szCs w:val="22"/>
        </w:rPr>
        <w:t>zijn/</w:t>
      </w:r>
      <w:r w:rsidRPr="00CF6F9A">
        <w:rPr>
          <w:rFonts w:ascii="Arial" w:hAnsi="Arial" w:cs="Arial"/>
          <w:sz w:val="22"/>
          <w:szCs w:val="22"/>
        </w:rPr>
        <w:t xml:space="preserve">haar handelen in de interactie met patiënten. Uitgangspunt zou </w:t>
      </w:r>
      <w:r w:rsidR="00450E54">
        <w:rPr>
          <w:rFonts w:ascii="Arial" w:hAnsi="Arial" w:cs="Arial"/>
          <w:sz w:val="22"/>
          <w:szCs w:val="22"/>
        </w:rPr>
        <w:t xml:space="preserve">moeten </w:t>
      </w:r>
      <w:r w:rsidRPr="00CF6F9A">
        <w:rPr>
          <w:rFonts w:ascii="Arial" w:hAnsi="Arial" w:cs="Arial"/>
          <w:sz w:val="22"/>
          <w:szCs w:val="22"/>
        </w:rPr>
        <w:t xml:space="preserve">zijn dat bij voorkeur gewerkt wordt met ervaringsdeskundigen, tenzij simulatiepatiënten beter geschikt zijn om de betreffende onderwijsdoelen te behalen. </w:t>
      </w:r>
      <w:r>
        <w:rPr>
          <w:rFonts w:ascii="Arial" w:hAnsi="Arial" w:cs="Arial"/>
          <w:sz w:val="22"/>
          <w:szCs w:val="22"/>
        </w:rPr>
        <w:t xml:space="preserve">De inzet van ervaringsdeskundigheid op </w:t>
      </w:r>
      <w:proofErr w:type="spellStart"/>
      <w:r>
        <w:rPr>
          <w:rFonts w:ascii="Arial" w:hAnsi="Arial" w:cs="Arial"/>
          <w:sz w:val="22"/>
          <w:szCs w:val="22"/>
        </w:rPr>
        <w:t>key-moments</w:t>
      </w:r>
      <w:proofErr w:type="spellEnd"/>
      <w:r>
        <w:rPr>
          <w:rFonts w:ascii="Arial" w:hAnsi="Arial" w:cs="Arial"/>
          <w:sz w:val="22"/>
          <w:szCs w:val="22"/>
        </w:rPr>
        <w:t xml:space="preserve"> in de opleiding verdient nadere uitwerking.</w:t>
      </w:r>
      <w:r w:rsidR="00937D73">
        <w:rPr>
          <w:rFonts w:ascii="Arial" w:hAnsi="Arial" w:cs="Arial"/>
          <w:sz w:val="22"/>
          <w:szCs w:val="22"/>
        </w:rPr>
        <w:t xml:space="preserve"> </w:t>
      </w:r>
      <w:r w:rsidR="00937D73" w:rsidRPr="00937D73">
        <w:rPr>
          <w:rFonts w:ascii="Arial" w:eastAsia="Times New Roman" w:hAnsi="Arial" w:cs="Arial"/>
          <w:color w:val="000000"/>
          <w:sz w:val="22"/>
          <w:szCs w:val="22"/>
        </w:rPr>
        <w:t>Echte patiënten hebben in dat onderwijs </w:t>
      </w:r>
      <w:r w:rsidR="00937D73" w:rsidRPr="00937D73">
        <w:rPr>
          <w:rFonts w:ascii="Arial" w:eastAsia="Times New Roman" w:hAnsi="Arial" w:cs="Arial"/>
          <w:color w:val="000000"/>
          <w:sz w:val="22"/>
          <w:szCs w:val="22"/>
          <w:shd w:val="clear" w:color="auto" w:fill="FFFFFF"/>
        </w:rPr>
        <w:t xml:space="preserve">een aantoonbare meerwaarde als </w:t>
      </w:r>
      <w:r w:rsidR="00937D73" w:rsidRPr="00937D73">
        <w:rPr>
          <w:rFonts w:ascii="Arial" w:eastAsia="Times New Roman" w:hAnsi="Arial" w:cs="Arial"/>
          <w:sz w:val="22"/>
          <w:szCs w:val="22"/>
        </w:rPr>
        <w:t xml:space="preserve">ze op hun taak zijn toegerust (opgeleid) en er tevens rekening </w:t>
      </w:r>
      <w:r w:rsidR="00937D73">
        <w:rPr>
          <w:rFonts w:ascii="Arial" w:eastAsia="Times New Roman" w:hAnsi="Arial" w:cs="Arial"/>
          <w:sz w:val="22"/>
          <w:szCs w:val="22"/>
        </w:rPr>
        <w:t xml:space="preserve">wordt </w:t>
      </w:r>
      <w:r w:rsidR="00937D73" w:rsidRPr="00937D73">
        <w:rPr>
          <w:rFonts w:ascii="Arial" w:eastAsia="Times New Roman" w:hAnsi="Arial" w:cs="Arial"/>
          <w:sz w:val="22"/>
          <w:szCs w:val="22"/>
        </w:rPr>
        <w:t>gehouden met de </w:t>
      </w:r>
      <w:proofErr w:type="spellStart"/>
      <w:r w:rsidR="00937D73" w:rsidRPr="00937D73">
        <w:rPr>
          <w:rFonts w:ascii="Arial" w:eastAsia="Times New Roman" w:hAnsi="Arial" w:cs="Arial"/>
          <w:sz w:val="22"/>
          <w:szCs w:val="22"/>
        </w:rPr>
        <w:t>evidence</w:t>
      </w:r>
      <w:proofErr w:type="spellEnd"/>
      <w:r w:rsidR="00937D73" w:rsidRPr="00937D73">
        <w:rPr>
          <w:rFonts w:ascii="Arial" w:eastAsia="Times New Roman" w:hAnsi="Arial" w:cs="Arial"/>
          <w:sz w:val="22"/>
          <w:szCs w:val="22"/>
        </w:rPr>
        <w:t xml:space="preserve"> over effectiviteit van het onderwijs.(Vgl. v.d. </w:t>
      </w:r>
      <w:proofErr w:type="spellStart"/>
      <w:r w:rsidR="00937D73" w:rsidRPr="00937D73">
        <w:rPr>
          <w:rFonts w:ascii="Arial" w:eastAsia="Times New Roman" w:hAnsi="Arial" w:cs="Arial"/>
          <w:sz w:val="22"/>
          <w:szCs w:val="22"/>
        </w:rPr>
        <w:t>Eertwegh</w:t>
      </w:r>
      <w:proofErr w:type="spellEnd"/>
      <w:r w:rsidR="00937D73" w:rsidRPr="00937D73">
        <w:rPr>
          <w:rFonts w:ascii="Arial" w:eastAsia="Times New Roman" w:hAnsi="Arial" w:cs="Arial"/>
          <w:sz w:val="22"/>
          <w:szCs w:val="22"/>
        </w:rPr>
        <w:t>, 2015</w:t>
      </w:r>
      <w:r w:rsidR="00937D73" w:rsidRPr="00937D73">
        <w:rPr>
          <w:rStyle w:val="Voetnootmarkering"/>
          <w:rFonts w:ascii="Arial" w:eastAsia="Times New Roman" w:hAnsi="Arial" w:cs="Arial"/>
          <w:sz w:val="22"/>
          <w:szCs w:val="22"/>
        </w:rPr>
        <w:footnoteReference w:id="3"/>
      </w:r>
      <w:r w:rsidR="00937D73" w:rsidRPr="00937D73">
        <w:rPr>
          <w:rFonts w:ascii="Arial" w:eastAsia="Times New Roman" w:hAnsi="Arial" w:cs="Arial"/>
          <w:sz w:val="22"/>
          <w:szCs w:val="22"/>
        </w:rPr>
        <w:t>)</w:t>
      </w:r>
    </w:p>
    <w:p w14:paraId="1DD5A028" w14:textId="77777777" w:rsidR="00CF6F9A" w:rsidRPr="00CF6F9A" w:rsidRDefault="00CF6F9A" w:rsidP="00CF6F9A">
      <w:pPr>
        <w:pStyle w:val="Lijstalinea"/>
        <w:rPr>
          <w:rFonts w:ascii="Arial" w:hAnsi="Arial" w:cs="Arial"/>
          <w:sz w:val="22"/>
          <w:szCs w:val="22"/>
        </w:rPr>
      </w:pPr>
    </w:p>
    <w:p w14:paraId="276DEEA2" w14:textId="77777777" w:rsidR="00EB3EB6" w:rsidRPr="00CF6F9A" w:rsidRDefault="00F36A53" w:rsidP="00EB3EB6">
      <w:pPr>
        <w:rPr>
          <w:rFonts w:ascii="Arial" w:eastAsia="Times New Roman" w:hAnsi="Arial" w:cs="Arial"/>
          <w:color w:val="000000"/>
          <w:lang w:eastAsia="nl-NL"/>
        </w:rPr>
      </w:pPr>
      <w:r w:rsidRPr="00CF6F9A">
        <w:rPr>
          <w:rFonts w:ascii="Arial" w:eastAsia="Times New Roman" w:hAnsi="Arial" w:cs="Arial"/>
          <w:color w:val="000000"/>
          <w:lang w:eastAsia="nl-NL"/>
        </w:rPr>
        <w:t xml:space="preserve">Wij willen graag dat de opleiding </w:t>
      </w:r>
      <w:r w:rsidR="00EB3EB6" w:rsidRPr="00CF6F9A">
        <w:rPr>
          <w:rFonts w:ascii="Arial" w:eastAsia="Times New Roman" w:hAnsi="Arial" w:cs="Arial"/>
          <w:b/>
          <w:color w:val="000000"/>
          <w:lang w:eastAsia="nl-NL"/>
        </w:rPr>
        <w:t>basisartsen ‘aflever</w:t>
      </w:r>
      <w:r w:rsidRPr="00CF6F9A">
        <w:rPr>
          <w:rFonts w:ascii="Arial" w:eastAsia="Times New Roman" w:hAnsi="Arial" w:cs="Arial"/>
          <w:b/>
          <w:color w:val="000000"/>
          <w:lang w:eastAsia="nl-NL"/>
        </w:rPr>
        <w:t>t</w:t>
      </w:r>
      <w:r w:rsidR="00EB3EB6" w:rsidRPr="00CF6F9A">
        <w:rPr>
          <w:rFonts w:ascii="Arial" w:eastAsia="Times New Roman" w:hAnsi="Arial" w:cs="Arial"/>
          <w:b/>
          <w:color w:val="000000"/>
          <w:lang w:eastAsia="nl-NL"/>
        </w:rPr>
        <w:t>’ die</w:t>
      </w:r>
    </w:p>
    <w:p w14:paraId="3F6876FF" w14:textId="6B896112" w:rsidR="00EB3EB6" w:rsidRPr="00CF6F9A" w:rsidRDefault="00EB3EB6" w:rsidP="00CF6F9A">
      <w:pPr>
        <w:pStyle w:val="Lijstalinea"/>
        <w:numPr>
          <w:ilvl w:val="0"/>
          <w:numId w:val="15"/>
        </w:numPr>
        <w:rPr>
          <w:rFonts w:ascii="Arial" w:hAnsi="Arial" w:cs="Arial"/>
          <w:sz w:val="22"/>
          <w:szCs w:val="22"/>
        </w:rPr>
      </w:pPr>
      <w:r w:rsidRPr="00CF6F9A">
        <w:rPr>
          <w:rFonts w:ascii="Arial" w:eastAsia="Times New Roman" w:hAnsi="Arial" w:cs="Arial"/>
          <w:color w:val="000000"/>
          <w:sz w:val="22"/>
          <w:szCs w:val="22"/>
        </w:rPr>
        <w:t>in patiëntcontacten</w:t>
      </w:r>
      <w:r w:rsidR="00011A00" w:rsidRPr="00CF6F9A">
        <w:rPr>
          <w:rFonts w:ascii="Arial" w:eastAsia="Times New Roman" w:hAnsi="Arial" w:cs="Arial"/>
          <w:color w:val="000000"/>
          <w:sz w:val="22"/>
          <w:szCs w:val="22"/>
        </w:rPr>
        <w:t>, inclusief de naasten,</w:t>
      </w:r>
      <w:r w:rsidRPr="00CF6F9A">
        <w:rPr>
          <w:rFonts w:ascii="Arial" w:eastAsia="Times New Roman" w:hAnsi="Arial" w:cs="Arial"/>
          <w:color w:val="000000"/>
          <w:sz w:val="22"/>
          <w:szCs w:val="22"/>
        </w:rPr>
        <w:t xml:space="preserve"> </w:t>
      </w:r>
      <w:r w:rsidRPr="00CF6F9A">
        <w:rPr>
          <w:rFonts w:ascii="Arial" w:eastAsia="Times New Roman" w:hAnsi="Arial" w:cs="Arial"/>
          <w:b/>
          <w:color w:val="000000"/>
          <w:sz w:val="22"/>
          <w:szCs w:val="22"/>
        </w:rPr>
        <w:t xml:space="preserve">empathisch </w:t>
      </w:r>
      <w:r w:rsidRPr="00CF6F9A">
        <w:rPr>
          <w:rFonts w:ascii="Arial" w:eastAsia="Times New Roman" w:hAnsi="Arial" w:cs="Arial"/>
          <w:color w:val="000000"/>
          <w:sz w:val="22"/>
          <w:szCs w:val="22"/>
        </w:rPr>
        <w:t>zijn</w:t>
      </w:r>
      <w:r w:rsidR="003A553F">
        <w:rPr>
          <w:rFonts w:ascii="Arial" w:eastAsia="Times New Roman" w:hAnsi="Arial" w:cs="Arial"/>
          <w:color w:val="000000"/>
          <w:sz w:val="22"/>
          <w:szCs w:val="22"/>
        </w:rPr>
        <w:t xml:space="preserve">: </w:t>
      </w:r>
      <w:r w:rsidRPr="00CF6F9A">
        <w:rPr>
          <w:rFonts w:ascii="Arial" w:eastAsia="Times New Roman" w:hAnsi="Arial" w:cs="Arial"/>
          <w:color w:val="000000"/>
          <w:sz w:val="22"/>
          <w:szCs w:val="22"/>
        </w:rPr>
        <w:t xml:space="preserve">kunnen </w:t>
      </w:r>
      <w:r w:rsidR="00F36A53" w:rsidRPr="00CF6F9A">
        <w:rPr>
          <w:rFonts w:ascii="Arial" w:eastAsia="Times New Roman" w:hAnsi="Arial" w:cs="Arial"/>
          <w:color w:val="000000"/>
          <w:sz w:val="22"/>
          <w:szCs w:val="22"/>
        </w:rPr>
        <w:t xml:space="preserve">aansluiten bij de belevingswereld van de </w:t>
      </w:r>
      <w:r w:rsidR="00192E74" w:rsidRPr="00CF6F9A">
        <w:rPr>
          <w:rFonts w:ascii="Arial" w:eastAsia="Times New Roman" w:hAnsi="Arial" w:cs="Arial"/>
          <w:color w:val="000000"/>
          <w:sz w:val="22"/>
          <w:szCs w:val="22"/>
        </w:rPr>
        <w:t>patiënt</w:t>
      </w:r>
      <w:r w:rsidRPr="00CF6F9A">
        <w:rPr>
          <w:rFonts w:ascii="Arial" w:eastAsia="Times New Roman" w:hAnsi="Arial" w:cs="Arial"/>
          <w:color w:val="000000"/>
          <w:sz w:val="22"/>
          <w:szCs w:val="22"/>
        </w:rPr>
        <w:t xml:space="preserve"> </w:t>
      </w:r>
      <w:r w:rsidRPr="00450E54">
        <w:rPr>
          <w:rFonts w:ascii="Arial" w:eastAsia="Times New Roman" w:hAnsi="Arial" w:cs="Arial"/>
          <w:color w:val="000000"/>
          <w:sz w:val="22"/>
          <w:szCs w:val="22"/>
        </w:rPr>
        <w:t>en diens waarden en normen en oprechte interesse heb</w:t>
      </w:r>
      <w:r w:rsidR="00E871A0" w:rsidRPr="00450E54">
        <w:rPr>
          <w:rFonts w:ascii="Arial" w:eastAsia="Times New Roman" w:hAnsi="Arial" w:cs="Arial"/>
          <w:color w:val="000000"/>
          <w:sz w:val="22"/>
          <w:szCs w:val="22"/>
        </w:rPr>
        <w:t>ben</w:t>
      </w:r>
      <w:r w:rsidRPr="00450E54">
        <w:rPr>
          <w:rFonts w:ascii="Arial" w:eastAsia="Times New Roman" w:hAnsi="Arial" w:cs="Arial"/>
          <w:color w:val="000000"/>
          <w:sz w:val="22"/>
          <w:szCs w:val="22"/>
        </w:rPr>
        <w:t xml:space="preserve"> in de </w:t>
      </w:r>
      <w:r w:rsidRPr="00450E54">
        <w:rPr>
          <w:rFonts w:ascii="Arial" w:eastAsia="Times New Roman" w:hAnsi="Arial" w:cs="Arial"/>
          <w:b/>
          <w:color w:val="000000"/>
          <w:sz w:val="22"/>
          <w:szCs w:val="22"/>
        </w:rPr>
        <w:t>zieke</w:t>
      </w:r>
      <w:r w:rsidR="00B8497E" w:rsidRPr="00450E54">
        <w:rPr>
          <w:rFonts w:ascii="Arial" w:eastAsia="Times New Roman" w:hAnsi="Arial" w:cs="Arial"/>
          <w:color w:val="000000"/>
          <w:sz w:val="22"/>
          <w:szCs w:val="22"/>
        </w:rPr>
        <w:t xml:space="preserve">, en </w:t>
      </w:r>
      <w:r w:rsidRPr="00450E54">
        <w:rPr>
          <w:rFonts w:ascii="Arial" w:eastAsia="Times New Roman" w:hAnsi="Arial" w:cs="Arial"/>
          <w:color w:val="000000"/>
          <w:sz w:val="22"/>
          <w:szCs w:val="22"/>
        </w:rPr>
        <w:t xml:space="preserve">niet </w:t>
      </w:r>
      <w:r w:rsidR="00192E74" w:rsidRPr="00450E54">
        <w:rPr>
          <w:rFonts w:ascii="Arial" w:eastAsia="Times New Roman" w:hAnsi="Arial" w:cs="Arial"/>
          <w:color w:val="000000"/>
          <w:sz w:val="22"/>
          <w:szCs w:val="22"/>
        </w:rPr>
        <w:t xml:space="preserve">alleen </w:t>
      </w:r>
      <w:r w:rsidR="00B8497E" w:rsidRPr="00450E54">
        <w:rPr>
          <w:rFonts w:ascii="Arial" w:eastAsia="Times New Roman" w:hAnsi="Arial" w:cs="Arial"/>
          <w:color w:val="000000"/>
          <w:sz w:val="22"/>
          <w:szCs w:val="22"/>
        </w:rPr>
        <w:t xml:space="preserve">in </w:t>
      </w:r>
      <w:r w:rsidRPr="00450E54">
        <w:rPr>
          <w:rFonts w:ascii="Arial" w:eastAsia="Times New Roman" w:hAnsi="Arial" w:cs="Arial"/>
          <w:color w:val="000000"/>
          <w:sz w:val="22"/>
          <w:szCs w:val="22"/>
        </w:rPr>
        <w:t xml:space="preserve">de </w:t>
      </w:r>
      <w:proofErr w:type="spellStart"/>
      <w:r w:rsidRPr="00450E54">
        <w:rPr>
          <w:rFonts w:ascii="Arial" w:eastAsia="Times New Roman" w:hAnsi="Arial" w:cs="Arial"/>
          <w:b/>
          <w:color w:val="000000"/>
          <w:sz w:val="22"/>
          <w:szCs w:val="22"/>
        </w:rPr>
        <w:t>ziekTe</w:t>
      </w:r>
      <w:proofErr w:type="spellEnd"/>
      <w:r w:rsidR="00192E74" w:rsidRPr="00450E54">
        <w:rPr>
          <w:rFonts w:ascii="Arial" w:eastAsia="Times New Roman" w:hAnsi="Arial" w:cs="Arial"/>
          <w:color w:val="000000"/>
          <w:sz w:val="22"/>
          <w:szCs w:val="22"/>
        </w:rPr>
        <w:t xml:space="preserve">, </w:t>
      </w:r>
      <w:r w:rsidR="00B8497E" w:rsidRPr="00450E54">
        <w:rPr>
          <w:rFonts w:ascii="Arial" w:eastAsia="Times New Roman" w:hAnsi="Arial" w:cs="Arial"/>
          <w:color w:val="000000"/>
          <w:sz w:val="22"/>
          <w:szCs w:val="22"/>
        </w:rPr>
        <w:t>tegenover hen</w:t>
      </w:r>
      <w:r w:rsidR="00620BEE">
        <w:rPr>
          <w:rFonts w:ascii="Arial" w:eastAsia="Times New Roman" w:hAnsi="Arial" w:cs="Arial"/>
          <w:color w:val="000000"/>
          <w:sz w:val="22"/>
          <w:szCs w:val="22"/>
        </w:rPr>
        <w:t xml:space="preserve">. </w:t>
      </w:r>
      <w:r w:rsidR="00CF6F9A" w:rsidRPr="00CF6F9A">
        <w:rPr>
          <w:rFonts w:ascii="Arial" w:hAnsi="Arial" w:cs="Arial"/>
          <w:sz w:val="22"/>
          <w:szCs w:val="22"/>
        </w:rPr>
        <w:t xml:space="preserve">Dit betekent dat zij actief luisteren, en een gelijkwaardig communicatie-niveau realiseren tussen patiënt(naaste) en arts. Het contact moet erop gericht zijn dat </w:t>
      </w:r>
      <w:r w:rsidR="00CF6F9A" w:rsidRPr="00CF6F9A">
        <w:rPr>
          <w:rFonts w:ascii="Arial" w:hAnsi="Arial" w:cs="Arial"/>
          <w:i/>
          <w:sz w:val="22"/>
          <w:szCs w:val="22"/>
        </w:rPr>
        <w:t xml:space="preserve">op </w:t>
      </w:r>
      <w:r w:rsidR="00CF6F9A" w:rsidRPr="00450E54">
        <w:rPr>
          <w:rFonts w:ascii="Arial" w:hAnsi="Arial" w:cs="Arial"/>
          <w:sz w:val="22"/>
          <w:szCs w:val="22"/>
        </w:rPr>
        <w:t>basis van wederzijds respect én vertrouwen de patiënt en diens partner(s) tot h</w:t>
      </w:r>
      <w:r w:rsidR="00CF6F9A" w:rsidRPr="00CF6F9A">
        <w:rPr>
          <w:rFonts w:ascii="Arial" w:hAnsi="Arial" w:cs="Arial"/>
          <w:sz w:val="22"/>
          <w:szCs w:val="22"/>
        </w:rPr>
        <w:t>un recht komen als volwaardige gesprekspartner.</w:t>
      </w:r>
    </w:p>
    <w:p w14:paraId="25A9ECAE" w14:textId="27C85BE4" w:rsidR="006159E4" w:rsidRPr="00937D73" w:rsidRDefault="00192E74" w:rsidP="00937D73">
      <w:pPr>
        <w:pStyle w:val="Lijstalinea"/>
        <w:numPr>
          <w:ilvl w:val="0"/>
          <w:numId w:val="6"/>
        </w:numPr>
        <w:rPr>
          <w:rFonts w:ascii="Arial" w:eastAsia="Times New Roman" w:hAnsi="Arial" w:cs="Arial"/>
          <w:sz w:val="22"/>
          <w:szCs w:val="22"/>
        </w:rPr>
      </w:pPr>
      <w:r w:rsidRPr="00CF6F9A">
        <w:rPr>
          <w:rFonts w:ascii="Arial" w:eastAsia="Times New Roman" w:hAnsi="Arial" w:cs="Arial"/>
          <w:color w:val="000000"/>
          <w:sz w:val="22"/>
          <w:szCs w:val="22"/>
        </w:rPr>
        <w:t xml:space="preserve">vanuit </w:t>
      </w:r>
      <w:r w:rsidRPr="006159E4">
        <w:rPr>
          <w:rFonts w:ascii="Arial" w:eastAsia="Times New Roman" w:hAnsi="Arial" w:cs="Arial"/>
          <w:color w:val="000000"/>
          <w:sz w:val="22"/>
          <w:szCs w:val="22"/>
        </w:rPr>
        <w:t xml:space="preserve">voldoende medische kennis </w:t>
      </w:r>
      <w:r w:rsidR="006159E4">
        <w:rPr>
          <w:rFonts w:ascii="Arial" w:eastAsia="Times New Roman" w:hAnsi="Arial" w:cs="Arial"/>
          <w:color w:val="000000"/>
          <w:sz w:val="22"/>
          <w:szCs w:val="22"/>
        </w:rPr>
        <w:t xml:space="preserve">en kunde </w:t>
      </w:r>
      <w:r w:rsidR="00EB3EB6" w:rsidRPr="006159E4">
        <w:rPr>
          <w:rFonts w:ascii="Arial" w:eastAsia="Times New Roman" w:hAnsi="Arial" w:cs="Arial"/>
          <w:color w:val="000000"/>
          <w:sz w:val="22"/>
          <w:szCs w:val="22"/>
        </w:rPr>
        <w:t xml:space="preserve">de patiënt </w:t>
      </w:r>
      <w:r w:rsidR="00EB3EB6" w:rsidRPr="006159E4">
        <w:rPr>
          <w:rFonts w:ascii="Arial" w:eastAsia="Times New Roman" w:hAnsi="Arial" w:cs="Arial"/>
          <w:b/>
          <w:color w:val="000000"/>
          <w:sz w:val="22"/>
          <w:szCs w:val="22"/>
        </w:rPr>
        <w:t xml:space="preserve">adequaat </w:t>
      </w:r>
      <w:r w:rsidR="00B8497E">
        <w:rPr>
          <w:rFonts w:ascii="Arial" w:eastAsia="Times New Roman" w:hAnsi="Arial" w:cs="Arial"/>
          <w:b/>
          <w:color w:val="000000"/>
          <w:sz w:val="22"/>
          <w:szCs w:val="22"/>
        </w:rPr>
        <w:t xml:space="preserve">kunnen </w:t>
      </w:r>
      <w:r w:rsidR="00EB3EB6" w:rsidRPr="006159E4">
        <w:rPr>
          <w:rFonts w:ascii="Arial" w:eastAsia="Times New Roman" w:hAnsi="Arial" w:cs="Arial"/>
          <w:b/>
          <w:color w:val="000000"/>
          <w:sz w:val="22"/>
          <w:szCs w:val="22"/>
        </w:rPr>
        <w:t>adviseren</w:t>
      </w:r>
      <w:r w:rsidR="00EB3EB6" w:rsidRPr="006159E4">
        <w:rPr>
          <w:rFonts w:ascii="Arial" w:eastAsia="Times New Roman" w:hAnsi="Arial" w:cs="Arial"/>
          <w:color w:val="000000"/>
          <w:sz w:val="22"/>
          <w:szCs w:val="22"/>
        </w:rPr>
        <w:t xml:space="preserve"> over de </w:t>
      </w:r>
      <w:r w:rsidRPr="006159E4">
        <w:rPr>
          <w:rFonts w:ascii="Arial" w:eastAsia="Times New Roman" w:hAnsi="Arial" w:cs="Arial"/>
          <w:color w:val="000000"/>
          <w:sz w:val="22"/>
          <w:szCs w:val="22"/>
        </w:rPr>
        <w:t xml:space="preserve">mogelijke diagnostische opties </w:t>
      </w:r>
      <w:r w:rsidR="00E86E58" w:rsidRPr="006159E4">
        <w:rPr>
          <w:rFonts w:ascii="Arial" w:eastAsia="Times New Roman" w:hAnsi="Arial" w:cs="Arial"/>
          <w:color w:val="000000"/>
          <w:sz w:val="22"/>
          <w:szCs w:val="22"/>
        </w:rPr>
        <w:t>(incl. de belasting en de relatieve winst van dat onderzoek)</w:t>
      </w:r>
      <w:r w:rsidR="00450E54">
        <w:rPr>
          <w:rFonts w:ascii="Arial" w:eastAsia="Times New Roman" w:hAnsi="Arial" w:cs="Arial"/>
          <w:color w:val="000000"/>
          <w:sz w:val="22"/>
          <w:szCs w:val="22"/>
        </w:rPr>
        <w:t xml:space="preserve"> </w:t>
      </w:r>
      <w:r w:rsidRPr="006159E4">
        <w:rPr>
          <w:rFonts w:ascii="Arial" w:eastAsia="Times New Roman" w:hAnsi="Arial" w:cs="Arial"/>
          <w:color w:val="000000"/>
          <w:sz w:val="22"/>
          <w:szCs w:val="22"/>
        </w:rPr>
        <w:t xml:space="preserve">en </w:t>
      </w:r>
      <w:r w:rsidR="00CF6F9A" w:rsidRPr="006159E4">
        <w:rPr>
          <w:rFonts w:ascii="Arial" w:eastAsia="Times New Roman" w:hAnsi="Arial" w:cs="Arial"/>
          <w:color w:val="000000"/>
          <w:sz w:val="22"/>
          <w:szCs w:val="22"/>
        </w:rPr>
        <w:t xml:space="preserve">de </w:t>
      </w:r>
      <w:r w:rsidR="006159E4">
        <w:rPr>
          <w:rFonts w:ascii="Arial" w:eastAsia="Times New Roman" w:hAnsi="Arial" w:cs="Arial"/>
          <w:color w:val="000000"/>
          <w:sz w:val="22"/>
          <w:szCs w:val="22"/>
        </w:rPr>
        <w:t>diagnose</w:t>
      </w:r>
      <w:r w:rsidR="00CF6F9A" w:rsidRPr="006159E4">
        <w:rPr>
          <w:rFonts w:ascii="Arial" w:eastAsia="Times New Roman" w:hAnsi="Arial" w:cs="Arial"/>
          <w:color w:val="000000"/>
          <w:sz w:val="22"/>
          <w:szCs w:val="22"/>
        </w:rPr>
        <w:t xml:space="preserve">. Om daarna </w:t>
      </w:r>
      <w:r w:rsidR="00EB3EB6" w:rsidRPr="006159E4">
        <w:rPr>
          <w:rFonts w:ascii="Arial" w:eastAsia="Times New Roman" w:hAnsi="Arial" w:cs="Arial"/>
          <w:color w:val="000000"/>
          <w:sz w:val="22"/>
          <w:szCs w:val="22"/>
        </w:rPr>
        <w:t xml:space="preserve">aan de hand van </w:t>
      </w:r>
      <w:r w:rsidR="00B8497E">
        <w:rPr>
          <w:rFonts w:ascii="Arial" w:eastAsia="Times New Roman" w:hAnsi="Arial" w:cs="Arial"/>
          <w:color w:val="000000"/>
          <w:sz w:val="22"/>
          <w:szCs w:val="22"/>
        </w:rPr>
        <w:t xml:space="preserve">bijvoorbeeld </w:t>
      </w:r>
      <w:r w:rsidR="00EB3EB6" w:rsidRPr="006159E4">
        <w:rPr>
          <w:rFonts w:ascii="Arial" w:eastAsia="Times New Roman" w:hAnsi="Arial" w:cs="Arial"/>
          <w:color w:val="000000"/>
          <w:sz w:val="22"/>
          <w:szCs w:val="22"/>
        </w:rPr>
        <w:t xml:space="preserve">de ‘drie goede vragen’ </w:t>
      </w:r>
      <w:r w:rsidR="00E86E58" w:rsidRPr="006159E4">
        <w:rPr>
          <w:rFonts w:ascii="Arial" w:eastAsia="Times New Roman" w:hAnsi="Arial" w:cs="Arial"/>
          <w:color w:val="000000"/>
          <w:sz w:val="22"/>
          <w:szCs w:val="22"/>
        </w:rPr>
        <w:t xml:space="preserve">de </w:t>
      </w:r>
      <w:r w:rsidR="00F67E6D" w:rsidRPr="006159E4">
        <w:rPr>
          <w:rFonts w:ascii="Arial" w:eastAsia="Times New Roman" w:hAnsi="Arial" w:cs="Arial"/>
          <w:color w:val="000000"/>
          <w:sz w:val="22"/>
          <w:szCs w:val="22"/>
        </w:rPr>
        <w:t>patiënt</w:t>
      </w:r>
      <w:r w:rsidR="00E86E58" w:rsidRPr="006159E4">
        <w:rPr>
          <w:rFonts w:ascii="Arial" w:eastAsia="Times New Roman" w:hAnsi="Arial" w:cs="Arial"/>
          <w:color w:val="000000"/>
          <w:sz w:val="22"/>
          <w:szCs w:val="22"/>
        </w:rPr>
        <w:t xml:space="preserve"> </w:t>
      </w:r>
      <w:r w:rsidR="00CF6F9A" w:rsidRPr="006159E4">
        <w:rPr>
          <w:rFonts w:ascii="Arial" w:eastAsia="Times New Roman" w:hAnsi="Arial" w:cs="Arial"/>
          <w:color w:val="000000"/>
          <w:sz w:val="22"/>
          <w:szCs w:val="22"/>
        </w:rPr>
        <w:t xml:space="preserve">te </w:t>
      </w:r>
      <w:r w:rsidR="00E86E58" w:rsidRPr="006159E4">
        <w:rPr>
          <w:rFonts w:ascii="Arial" w:eastAsia="Times New Roman" w:hAnsi="Arial" w:cs="Arial"/>
          <w:color w:val="000000"/>
          <w:sz w:val="22"/>
          <w:szCs w:val="22"/>
        </w:rPr>
        <w:t>ondersteun</w:t>
      </w:r>
      <w:r w:rsidR="00CF6F9A" w:rsidRPr="006159E4">
        <w:rPr>
          <w:rFonts w:ascii="Arial" w:eastAsia="Times New Roman" w:hAnsi="Arial" w:cs="Arial"/>
          <w:color w:val="000000"/>
          <w:sz w:val="22"/>
          <w:szCs w:val="22"/>
        </w:rPr>
        <w:t xml:space="preserve">en </w:t>
      </w:r>
      <w:r w:rsidR="00E86E58" w:rsidRPr="006159E4">
        <w:rPr>
          <w:rFonts w:ascii="Arial" w:eastAsia="Times New Roman" w:hAnsi="Arial" w:cs="Arial"/>
          <w:color w:val="000000"/>
          <w:sz w:val="22"/>
          <w:szCs w:val="22"/>
        </w:rPr>
        <w:t>bij</w:t>
      </w:r>
      <w:r w:rsidR="0011352E" w:rsidRPr="006159E4">
        <w:rPr>
          <w:rFonts w:ascii="Arial" w:eastAsia="Times New Roman" w:hAnsi="Arial" w:cs="Arial"/>
          <w:color w:val="000000"/>
          <w:sz w:val="22"/>
          <w:szCs w:val="22"/>
        </w:rPr>
        <w:t xml:space="preserve"> </w:t>
      </w:r>
      <w:r w:rsidR="00E86E58" w:rsidRPr="006159E4">
        <w:rPr>
          <w:rFonts w:ascii="Arial" w:eastAsia="Times New Roman" w:hAnsi="Arial" w:cs="Arial"/>
          <w:color w:val="000000"/>
          <w:sz w:val="22"/>
          <w:szCs w:val="22"/>
        </w:rPr>
        <w:t>het</w:t>
      </w:r>
      <w:r w:rsidR="00EB3EB6" w:rsidRPr="006159E4">
        <w:rPr>
          <w:rFonts w:ascii="Arial" w:eastAsia="Times New Roman" w:hAnsi="Arial" w:cs="Arial"/>
          <w:color w:val="000000"/>
          <w:sz w:val="22"/>
          <w:szCs w:val="22"/>
        </w:rPr>
        <w:t xml:space="preserve"> komen tot een (behandel)voorstel </w:t>
      </w:r>
      <w:r w:rsidRPr="006159E4">
        <w:rPr>
          <w:rFonts w:ascii="Arial" w:eastAsia="Times New Roman" w:hAnsi="Arial" w:cs="Arial"/>
          <w:color w:val="000000"/>
          <w:sz w:val="22"/>
          <w:szCs w:val="22"/>
        </w:rPr>
        <w:t>samen met</w:t>
      </w:r>
      <w:r w:rsidR="00EB3EB6" w:rsidRPr="006159E4">
        <w:rPr>
          <w:rFonts w:ascii="Arial" w:eastAsia="Times New Roman" w:hAnsi="Arial" w:cs="Arial"/>
          <w:color w:val="000000"/>
          <w:sz w:val="22"/>
          <w:szCs w:val="22"/>
        </w:rPr>
        <w:t xml:space="preserve"> de patiënt en diens </w:t>
      </w:r>
      <w:r w:rsidR="009D2E47" w:rsidRPr="006159E4">
        <w:rPr>
          <w:rFonts w:ascii="Arial" w:eastAsia="Times New Roman" w:hAnsi="Arial" w:cs="Arial"/>
          <w:color w:val="000000"/>
          <w:sz w:val="22"/>
          <w:szCs w:val="22"/>
        </w:rPr>
        <w:t>naasten</w:t>
      </w:r>
      <w:r w:rsidR="009D2E47" w:rsidRPr="006159E4">
        <w:rPr>
          <w:rStyle w:val="Voetnootmarkering"/>
          <w:rFonts w:ascii="Arial" w:eastAsia="Times New Roman" w:hAnsi="Arial" w:cs="Arial"/>
          <w:color w:val="000000"/>
          <w:sz w:val="22"/>
          <w:szCs w:val="22"/>
        </w:rPr>
        <w:footnoteReference w:id="4"/>
      </w:r>
      <w:r w:rsidR="00EB3EB6" w:rsidRPr="006159E4">
        <w:rPr>
          <w:rFonts w:ascii="Arial" w:eastAsia="Times New Roman" w:hAnsi="Arial" w:cs="Arial"/>
          <w:color w:val="000000"/>
          <w:sz w:val="22"/>
          <w:szCs w:val="22"/>
        </w:rPr>
        <w:t>.</w:t>
      </w:r>
      <w:r w:rsidR="006159E4" w:rsidRPr="006159E4">
        <w:rPr>
          <w:rFonts w:ascii="Arial" w:hAnsi="Arial" w:cs="Arial"/>
          <w:sz w:val="22"/>
          <w:szCs w:val="22"/>
        </w:rPr>
        <w:t xml:space="preserve"> </w:t>
      </w:r>
      <w:r w:rsidR="00937D73">
        <w:rPr>
          <w:rFonts w:ascii="Arial" w:hAnsi="Arial" w:cs="Arial"/>
          <w:sz w:val="22"/>
          <w:szCs w:val="22"/>
        </w:rPr>
        <w:t xml:space="preserve"> </w:t>
      </w:r>
      <w:r w:rsidR="00450E54">
        <w:rPr>
          <w:rFonts w:ascii="Arial" w:hAnsi="Arial" w:cs="Arial"/>
          <w:sz w:val="22"/>
          <w:szCs w:val="22"/>
        </w:rPr>
        <w:t>Overigens is n</w:t>
      </w:r>
      <w:r w:rsidR="006159E4" w:rsidRPr="00937D73">
        <w:rPr>
          <w:rFonts w:ascii="Arial" w:hAnsi="Arial" w:cs="Arial"/>
          <w:sz w:val="22"/>
          <w:szCs w:val="22"/>
        </w:rPr>
        <w:t>iet iedere patiënt bij machte keuzes te maken.</w:t>
      </w:r>
      <w:r w:rsidR="00292CD2" w:rsidRPr="00937D73">
        <w:rPr>
          <w:rStyle w:val="Voetnootmarkering"/>
          <w:rFonts w:ascii="Arial" w:hAnsi="Arial" w:cs="Arial"/>
          <w:sz w:val="22"/>
          <w:szCs w:val="22"/>
        </w:rPr>
        <w:footnoteReference w:id="5"/>
      </w:r>
      <w:r w:rsidR="006159E4" w:rsidRPr="00937D73">
        <w:rPr>
          <w:rFonts w:ascii="Arial" w:hAnsi="Arial" w:cs="Arial"/>
          <w:sz w:val="22"/>
          <w:szCs w:val="22"/>
        </w:rPr>
        <w:t xml:space="preserve"> Wij vinden het belangrijk dat de patiënt vrij is om aan te geven dat hij de keuze ‘niet aankan’ en dat de arts er dan in toestemt dat in het belang van de patiënt de arts (</w:t>
      </w:r>
      <w:r w:rsidR="006159E4" w:rsidRPr="00937D73">
        <w:rPr>
          <w:rFonts w:ascii="Arial" w:hAnsi="Arial" w:cs="Arial"/>
          <w:i/>
          <w:sz w:val="22"/>
          <w:szCs w:val="22"/>
        </w:rPr>
        <w:t>vanuit de waarden en normen van de patiënt</w:t>
      </w:r>
      <w:r w:rsidR="006159E4" w:rsidRPr="00937D73">
        <w:rPr>
          <w:rFonts w:ascii="Arial" w:hAnsi="Arial" w:cs="Arial"/>
          <w:sz w:val="22"/>
          <w:szCs w:val="22"/>
        </w:rPr>
        <w:t>) de keuze(n) maakt.</w:t>
      </w:r>
    </w:p>
    <w:p w14:paraId="02E9931A" w14:textId="08B9259A" w:rsidR="00292CD2" w:rsidRPr="00937D73" w:rsidRDefault="006159E4" w:rsidP="003A553F">
      <w:pPr>
        <w:pStyle w:val="Lijstalinea"/>
        <w:rPr>
          <w:rFonts w:ascii="Arial" w:hAnsi="Arial" w:cs="Arial"/>
          <w:sz w:val="22"/>
          <w:szCs w:val="22"/>
        </w:rPr>
      </w:pPr>
      <w:r w:rsidRPr="00937D73">
        <w:rPr>
          <w:rFonts w:ascii="Arial" w:hAnsi="Arial" w:cs="Arial"/>
          <w:sz w:val="22"/>
          <w:szCs w:val="22"/>
        </w:rPr>
        <w:lastRenderedPageBreak/>
        <w:t>Daarnaast is het gewenst dat de arts helder verwoordt wat de afspraken zijn en deze</w:t>
      </w:r>
      <w:r w:rsidR="00450E54">
        <w:rPr>
          <w:rFonts w:ascii="Arial" w:hAnsi="Arial" w:cs="Arial"/>
          <w:sz w:val="22"/>
          <w:szCs w:val="22"/>
        </w:rPr>
        <w:t xml:space="preserve">, na accordering van de patiënt, </w:t>
      </w:r>
      <w:r w:rsidRPr="00937D73">
        <w:rPr>
          <w:rFonts w:ascii="Arial" w:hAnsi="Arial" w:cs="Arial"/>
          <w:sz w:val="22"/>
          <w:szCs w:val="22"/>
        </w:rPr>
        <w:t>eenduidig vastlegt.</w:t>
      </w:r>
    </w:p>
    <w:p w14:paraId="55BCEF49" w14:textId="77777777" w:rsidR="00292CD2" w:rsidRPr="006159E4" w:rsidRDefault="00292CD2" w:rsidP="006159E4">
      <w:pPr>
        <w:pStyle w:val="Lijstalinea"/>
        <w:rPr>
          <w:rFonts w:ascii="Arial" w:eastAsia="Times New Roman" w:hAnsi="Arial" w:cs="Arial"/>
          <w:sz w:val="22"/>
          <w:szCs w:val="22"/>
        </w:rPr>
      </w:pPr>
    </w:p>
    <w:p w14:paraId="40157639" w14:textId="77777777" w:rsidR="00450E54" w:rsidRPr="00450E54" w:rsidRDefault="00EB3EB6" w:rsidP="006159E4">
      <w:pPr>
        <w:pStyle w:val="Lijstalinea"/>
        <w:numPr>
          <w:ilvl w:val="0"/>
          <w:numId w:val="6"/>
        </w:numPr>
        <w:rPr>
          <w:rFonts w:ascii="Arial" w:hAnsi="Arial" w:cs="Arial"/>
          <w:sz w:val="22"/>
          <w:szCs w:val="22"/>
        </w:rPr>
      </w:pPr>
      <w:r w:rsidRPr="006159E4">
        <w:rPr>
          <w:rFonts w:ascii="Arial" w:eastAsia="Times New Roman" w:hAnsi="Arial" w:cs="Arial"/>
          <w:b/>
          <w:color w:val="000000"/>
          <w:sz w:val="22"/>
          <w:szCs w:val="22"/>
        </w:rPr>
        <w:t>adequaat samenwerken</w:t>
      </w:r>
      <w:r w:rsidRPr="006159E4">
        <w:rPr>
          <w:rFonts w:ascii="Arial" w:eastAsia="Times New Roman" w:hAnsi="Arial" w:cs="Arial"/>
          <w:color w:val="000000"/>
          <w:sz w:val="22"/>
          <w:szCs w:val="22"/>
        </w:rPr>
        <w:t xml:space="preserve"> in </w:t>
      </w:r>
      <w:proofErr w:type="spellStart"/>
      <w:r w:rsidRPr="006159E4">
        <w:rPr>
          <w:rFonts w:ascii="Arial" w:eastAsia="Times New Roman" w:hAnsi="Arial" w:cs="Arial"/>
          <w:color w:val="000000"/>
          <w:sz w:val="22"/>
          <w:szCs w:val="22"/>
        </w:rPr>
        <w:t>inter</w:t>
      </w:r>
      <w:proofErr w:type="spellEnd"/>
      <w:r w:rsidRPr="006159E4">
        <w:rPr>
          <w:rFonts w:ascii="Arial" w:eastAsia="Times New Roman" w:hAnsi="Arial" w:cs="Arial"/>
          <w:color w:val="000000"/>
          <w:sz w:val="22"/>
          <w:szCs w:val="22"/>
        </w:rPr>
        <w:t xml:space="preserve">- én multidisciplinaire teams, waarbij zij zich realiseren dat ‘persoonlijke efficiency’ opgevat zou moeten worden als efficiency met </w:t>
      </w:r>
      <w:r w:rsidRPr="006159E4">
        <w:rPr>
          <w:rFonts w:ascii="Arial" w:eastAsia="Times New Roman" w:hAnsi="Arial" w:cs="Arial"/>
          <w:i/>
          <w:color w:val="000000"/>
          <w:sz w:val="22"/>
          <w:szCs w:val="22"/>
        </w:rPr>
        <w:t>drie dimensies:</w:t>
      </w:r>
      <w:r w:rsidRPr="006159E4">
        <w:rPr>
          <w:rFonts w:ascii="Arial" w:eastAsia="Times New Roman" w:hAnsi="Arial" w:cs="Arial"/>
          <w:color w:val="000000"/>
          <w:sz w:val="22"/>
          <w:szCs w:val="22"/>
        </w:rPr>
        <w:br/>
      </w:r>
      <w:r w:rsidRPr="00CF6F9A">
        <w:rPr>
          <w:rFonts w:ascii="Arial" w:eastAsia="Times New Roman" w:hAnsi="Arial" w:cs="Arial"/>
          <w:color w:val="000000"/>
          <w:sz w:val="22"/>
          <w:szCs w:val="22"/>
        </w:rPr>
        <w:t xml:space="preserve">- </w:t>
      </w:r>
      <w:r w:rsidR="00E871A0" w:rsidRPr="00CF6F9A">
        <w:rPr>
          <w:rFonts w:ascii="Arial" w:eastAsia="Times New Roman" w:hAnsi="Arial" w:cs="Arial"/>
          <w:color w:val="000000"/>
          <w:sz w:val="22"/>
          <w:szCs w:val="22"/>
        </w:rPr>
        <w:t>de</w:t>
      </w:r>
      <w:r w:rsidRPr="00CF6F9A">
        <w:rPr>
          <w:rFonts w:ascii="Arial" w:eastAsia="Times New Roman" w:hAnsi="Arial" w:cs="Arial"/>
          <w:color w:val="000000"/>
          <w:sz w:val="22"/>
          <w:szCs w:val="22"/>
        </w:rPr>
        <w:t xml:space="preserve"> ‘medisch-technische</w:t>
      </w:r>
      <w:r w:rsidR="00011A00" w:rsidRPr="00CF6F9A">
        <w:rPr>
          <w:rFonts w:ascii="Arial" w:eastAsia="Times New Roman" w:hAnsi="Arial" w:cs="Arial"/>
          <w:color w:val="000000"/>
          <w:sz w:val="22"/>
          <w:szCs w:val="22"/>
        </w:rPr>
        <w:t>’</w:t>
      </w:r>
      <w:r w:rsidR="00E86E58" w:rsidRPr="00CF6F9A">
        <w:rPr>
          <w:rFonts w:ascii="Arial" w:eastAsia="Times New Roman" w:hAnsi="Arial" w:cs="Arial"/>
          <w:color w:val="000000"/>
          <w:sz w:val="22"/>
          <w:szCs w:val="22"/>
        </w:rPr>
        <w:t xml:space="preserve"> dimensie</w:t>
      </w:r>
      <w:r w:rsidRPr="00CF6F9A">
        <w:rPr>
          <w:rFonts w:ascii="Arial" w:eastAsia="Times New Roman" w:hAnsi="Arial" w:cs="Arial"/>
          <w:color w:val="000000"/>
          <w:sz w:val="22"/>
          <w:szCs w:val="22"/>
        </w:rPr>
        <w:br/>
        <w:t xml:space="preserve">- de interdisciplinaire en multidisciplinaire </w:t>
      </w:r>
      <w:r w:rsidRPr="00450E54">
        <w:rPr>
          <w:rFonts w:ascii="Arial" w:eastAsia="Times New Roman" w:hAnsi="Arial" w:cs="Arial"/>
          <w:color w:val="000000"/>
          <w:sz w:val="22"/>
          <w:szCs w:val="22"/>
        </w:rPr>
        <w:t>effectiviteit van het team dat</w:t>
      </w:r>
      <w:r w:rsidRPr="00CF6F9A">
        <w:rPr>
          <w:rFonts w:ascii="Arial" w:eastAsia="Times New Roman" w:hAnsi="Arial" w:cs="Arial"/>
          <w:color w:val="000000"/>
          <w:sz w:val="22"/>
          <w:szCs w:val="22"/>
        </w:rPr>
        <w:t xml:space="preserve"> </w:t>
      </w:r>
      <w:r w:rsidR="00E86E58" w:rsidRPr="00CF6F9A">
        <w:rPr>
          <w:rFonts w:ascii="Arial" w:eastAsia="Times New Roman" w:hAnsi="Arial" w:cs="Arial"/>
          <w:color w:val="000000"/>
          <w:sz w:val="22"/>
          <w:szCs w:val="22"/>
        </w:rPr>
        <w:t>z</w:t>
      </w:r>
      <w:r w:rsidRPr="00CF6F9A">
        <w:rPr>
          <w:rFonts w:ascii="Arial" w:eastAsia="Times New Roman" w:hAnsi="Arial" w:cs="Arial"/>
          <w:color w:val="000000"/>
          <w:sz w:val="22"/>
          <w:szCs w:val="22"/>
        </w:rPr>
        <w:t xml:space="preserve">ij </w:t>
      </w:r>
      <w:r w:rsidR="00011A00" w:rsidRPr="00CF6F9A">
        <w:rPr>
          <w:rFonts w:ascii="Arial" w:eastAsia="Times New Roman" w:hAnsi="Arial" w:cs="Arial"/>
          <w:color w:val="000000"/>
          <w:sz w:val="22"/>
          <w:szCs w:val="22"/>
        </w:rPr>
        <w:t xml:space="preserve"> </w:t>
      </w:r>
      <w:r w:rsidR="00450E54">
        <w:rPr>
          <w:rFonts w:ascii="Arial" w:eastAsia="Times New Roman" w:hAnsi="Arial" w:cs="Arial"/>
          <w:color w:val="000000"/>
          <w:sz w:val="22"/>
          <w:szCs w:val="22"/>
        </w:rPr>
        <w:t xml:space="preserve"> </w:t>
      </w:r>
    </w:p>
    <w:p w14:paraId="0E98B6E4" w14:textId="77777777" w:rsidR="00450E54" w:rsidRDefault="00450E54" w:rsidP="00450E54">
      <w:pPr>
        <w:pStyle w:val="Lijstalinea"/>
        <w:rPr>
          <w:rFonts w:ascii="Arial" w:eastAsia="Times New Roman" w:hAnsi="Arial" w:cs="Arial"/>
          <w:color w:val="000000"/>
          <w:sz w:val="22"/>
          <w:szCs w:val="22"/>
        </w:rPr>
      </w:pPr>
      <w:r>
        <w:rPr>
          <w:rFonts w:ascii="Arial" w:eastAsia="Times New Roman" w:hAnsi="Arial" w:cs="Arial"/>
          <w:b/>
          <w:color w:val="000000"/>
          <w:sz w:val="22"/>
          <w:szCs w:val="22"/>
        </w:rPr>
        <w:t xml:space="preserve">  </w:t>
      </w:r>
      <w:r w:rsidR="00EB3EB6" w:rsidRPr="00CF6F9A">
        <w:rPr>
          <w:rFonts w:ascii="Arial" w:eastAsia="Times New Roman" w:hAnsi="Arial" w:cs="Arial"/>
          <w:color w:val="000000"/>
          <w:sz w:val="22"/>
          <w:szCs w:val="22"/>
        </w:rPr>
        <w:t>coördineert</w:t>
      </w:r>
      <w:r w:rsidR="00E871A0" w:rsidRPr="00CF6F9A">
        <w:rPr>
          <w:rFonts w:ascii="Arial" w:eastAsia="Times New Roman" w:hAnsi="Arial" w:cs="Arial"/>
          <w:color w:val="000000"/>
          <w:sz w:val="22"/>
          <w:szCs w:val="22"/>
        </w:rPr>
        <w:t>/leidt</w:t>
      </w:r>
      <w:r w:rsidR="00EB3EB6" w:rsidRPr="00CF6F9A">
        <w:rPr>
          <w:rFonts w:ascii="Arial" w:eastAsia="Times New Roman" w:hAnsi="Arial" w:cs="Arial"/>
          <w:color w:val="000000"/>
          <w:sz w:val="22"/>
          <w:szCs w:val="22"/>
        </w:rPr>
        <w:br/>
        <w:t xml:space="preserve">- het versterken van </w:t>
      </w:r>
      <w:r w:rsidR="00E86E58" w:rsidRPr="00CF6F9A">
        <w:rPr>
          <w:rFonts w:ascii="Arial" w:eastAsia="Times New Roman" w:hAnsi="Arial" w:cs="Arial"/>
          <w:color w:val="000000"/>
          <w:sz w:val="22"/>
          <w:szCs w:val="22"/>
        </w:rPr>
        <w:t xml:space="preserve">het eigenaarschap van </w:t>
      </w:r>
      <w:r w:rsidR="00E871A0" w:rsidRPr="00CF6F9A">
        <w:rPr>
          <w:rFonts w:ascii="Arial" w:eastAsia="Times New Roman" w:hAnsi="Arial" w:cs="Arial"/>
          <w:color w:val="000000"/>
          <w:sz w:val="22"/>
          <w:szCs w:val="22"/>
        </w:rPr>
        <w:t xml:space="preserve">de regie </w:t>
      </w:r>
      <w:r w:rsidR="00E86E58" w:rsidRPr="00CF6F9A">
        <w:rPr>
          <w:rFonts w:ascii="Arial" w:eastAsia="Times New Roman" w:hAnsi="Arial" w:cs="Arial"/>
          <w:color w:val="000000"/>
          <w:sz w:val="22"/>
          <w:szCs w:val="22"/>
        </w:rPr>
        <w:t>over</w:t>
      </w:r>
      <w:r w:rsidR="00EB3EB6" w:rsidRPr="00CF6F9A">
        <w:rPr>
          <w:rFonts w:ascii="Arial" w:eastAsia="Times New Roman" w:hAnsi="Arial" w:cs="Arial"/>
          <w:color w:val="000000"/>
          <w:sz w:val="22"/>
          <w:szCs w:val="22"/>
        </w:rPr>
        <w:t xml:space="preserve"> het genezingsproces </w:t>
      </w:r>
      <w:r w:rsidR="00011A00" w:rsidRPr="00CF6F9A">
        <w:rPr>
          <w:rFonts w:ascii="Arial" w:eastAsia="Times New Roman" w:hAnsi="Arial" w:cs="Arial"/>
          <w:color w:val="000000"/>
          <w:sz w:val="22"/>
          <w:szCs w:val="22"/>
        </w:rPr>
        <w:t>door</w:t>
      </w:r>
      <w:r w:rsidR="00EB3EB6" w:rsidRPr="00CF6F9A">
        <w:rPr>
          <w:rFonts w:ascii="Arial" w:eastAsia="Times New Roman" w:hAnsi="Arial" w:cs="Arial"/>
          <w:color w:val="000000"/>
          <w:sz w:val="22"/>
          <w:szCs w:val="22"/>
        </w:rPr>
        <w:t xml:space="preserve"> </w:t>
      </w:r>
    </w:p>
    <w:p w14:paraId="4C34AF1E" w14:textId="71716A50" w:rsidR="006159E4" w:rsidRPr="006159E4" w:rsidRDefault="00450E54" w:rsidP="00450E54">
      <w:pPr>
        <w:pStyle w:val="Lijstalinea"/>
        <w:rPr>
          <w:rFonts w:ascii="Arial" w:hAnsi="Arial" w:cs="Arial"/>
          <w:sz w:val="22"/>
          <w:szCs w:val="22"/>
        </w:rPr>
      </w:pPr>
      <w:r>
        <w:rPr>
          <w:rFonts w:ascii="Arial" w:eastAsia="Times New Roman" w:hAnsi="Arial" w:cs="Arial"/>
          <w:color w:val="000000"/>
          <w:sz w:val="22"/>
          <w:szCs w:val="22"/>
        </w:rPr>
        <w:t xml:space="preserve">  </w:t>
      </w:r>
      <w:r w:rsidR="00EB3EB6" w:rsidRPr="00CF6F9A">
        <w:rPr>
          <w:rFonts w:ascii="Arial" w:eastAsia="Times New Roman" w:hAnsi="Arial" w:cs="Arial"/>
          <w:color w:val="000000"/>
          <w:sz w:val="22"/>
          <w:szCs w:val="22"/>
        </w:rPr>
        <w:t xml:space="preserve">de </w:t>
      </w:r>
      <w:r w:rsidR="00011A00" w:rsidRPr="00CF6F9A">
        <w:rPr>
          <w:rFonts w:ascii="Arial" w:eastAsia="Times New Roman" w:hAnsi="Arial" w:cs="Arial"/>
          <w:color w:val="000000"/>
          <w:sz w:val="22"/>
          <w:szCs w:val="22"/>
        </w:rPr>
        <w:t>patiënt</w:t>
      </w:r>
      <w:r w:rsidR="00E86E58" w:rsidRPr="00CF6F9A">
        <w:rPr>
          <w:rFonts w:ascii="Arial" w:eastAsia="Times New Roman" w:hAnsi="Arial" w:cs="Arial"/>
          <w:color w:val="000000"/>
          <w:sz w:val="22"/>
          <w:szCs w:val="22"/>
        </w:rPr>
        <w:t xml:space="preserve"> (en diens naasten</w:t>
      </w:r>
      <w:r w:rsidR="006159E4">
        <w:rPr>
          <w:rFonts w:ascii="Arial" w:eastAsia="Times New Roman" w:hAnsi="Arial" w:cs="Arial"/>
          <w:color w:val="000000"/>
          <w:sz w:val="22"/>
          <w:szCs w:val="22"/>
        </w:rPr>
        <w:t>).</w:t>
      </w:r>
    </w:p>
    <w:p w14:paraId="1C2EFC73" w14:textId="77777777" w:rsidR="00FC4E2F" w:rsidRPr="00CF6F9A" w:rsidRDefault="006159E4" w:rsidP="006159E4">
      <w:pPr>
        <w:pStyle w:val="Lijstalinea"/>
        <w:rPr>
          <w:rFonts w:ascii="Arial" w:hAnsi="Arial" w:cs="Arial"/>
          <w:sz w:val="22"/>
          <w:szCs w:val="22"/>
        </w:rPr>
      </w:pPr>
      <w:r>
        <w:rPr>
          <w:rFonts w:ascii="Arial" w:eastAsia="Times New Roman" w:hAnsi="Arial" w:cs="Arial"/>
          <w:color w:val="000000"/>
          <w:sz w:val="22"/>
          <w:szCs w:val="22"/>
        </w:rPr>
        <w:t xml:space="preserve"> </w:t>
      </w:r>
    </w:p>
    <w:p w14:paraId="5197867E" w14:textId="16975A69" w:rsidR="006159E4" w:rsidRDefault="00450E54" w:rsidP="009028A2">
      <w:pPr>
        <w:pStyle w:val="Lijstalinea"/>
        <w:numPr>
          <w:ilvl w:val="0"/>
          <w:numId w:val="8"/>
        </w:numPr>
        <w:rPr>
          <w:rFonts w:ascii="Arial" w:hAnsi="Arial" w:cs="Arial"/>
          <w:sz w:val="22"/>
          <w:szCs w:val="22"/>
        </w:rPr>
      </w:pPr>
      <w:r>
        <w:rPr>
          <w:rFonts w:ascii="Arial" w:hAnsi="Arial" w:cs="Arial"/>
          <w:sz w:val="22"/>
          <w:szCs w:val="22"/>
        </w:rPr>
        <w:t>B</w:t>
      </w:r>
      <w:r w:rsidR="00192E74" w:rsidRPr="00CF6F9A">
        <w:rPr>
          <w:rFonts w:ascii="Arial" w:hAnsi="Arial" w:cs="Arial"/>
          <w:sz w:val="22"/>
          <w:szCs w:val="22"/>
        </w:rPr>
        <w:t>ewust</w:t>
      </w:r>
      <w:r>
        <w:rPr>
          <w:rFonts w:ascii="Arial" w:hAnsi="Arial" w:cs="Arial"/>
          <w:sz w:val="22"/>
          <w:szCs w:val="22"/>
        </w:rPr>
        <w:t xml:space="preserve"> </w:t>
      </w:r>
      <w:r w:rsidR="00192E74" w:rsidRPr="00CF6F9A">
        <w:rPr>
          <w:rFonts w:ascii="Arial" w:hAnsi="Arial" w:cs="Arial"/>
          <w:sz w:val="22"/>
          <w:szCs w:val="22"/>
        </w:rPr>
        <w:t>zijn van</w:t>
      </w:r>
      <w:r w:rsidR="000E753D" w:rsidRPr="00CF6F9A">
        <w:rPr>
          <w:rFonts w:ascii="Arial" w:hAnsi="Arial" w:cs="Arial"/>
          <w:sz w:val="22"/>
          <w:szCs w:val="22"/>
        </w:rPr>
        <w:t>,</w:t>
      </w:r>
      <w:r w:rsidR="00192E74" w:rsidRPr="00CF6F9A">
        <w:rPr>
          <w:rFonts w:ascii="Arial" w:hAnsi="Arial" w:cs="Arial"/>
          <w:sz w:val="22"/>
          <w:szCs w:val="22"/>
        </w:rPr>
        <w:t xml:space="preserve"> en om kunne</w:t>
      </w:r>
      <w:r w:rsidR="00FC4E2F" w:rsidRPr="00CF6F9A">
        <w:rPr>
          <w:rFonts w:ascii="Arial" w:hAnsi="Arial" w:cs="Arial"/>
          <w:sz w:val="22"/>
          <w:szCs w:val="22"/>
        </w:rPr>
        <w:t>n</w:t>
      </w:r>
      <w:r w:rsidR="00192E74" w:rsidRPr="00CF6F9A">
        <w:rPr>
          <w:rFonts w:ascii="Arial" w:hAnsi="Arial" w:cs="Arial"/>
          <w:sz w:val="22"/>
          <w:szCs w:val="22"/>
        </w:rPr>
        <w:t xml:space="preserve"> gaan met</w:t>
      </w:r>
      <w:r w:rsidR="000E753D" w:rsidRPr="00CF6F9A">
        <w:rPr>
          <w:rFonts w:ascii="Arial" w:hAnsi="Arial" w:cs="Arial"/>
          <w:sz w:val="22"/>
          <w:szCs w:val="22"/>
        </w:rPr>
        <w:t xml:space="preserve">, </w:t>
      </w:r>
      <w:r w:rsidR="00192E74" w:rsidRPr="00CF6F9A">
        <w:rPr>
          <w:rFonts w:ascii="Arial" w:hAnsi="Arial" w:cs="Arial"/>
          <w:sz w:val="22"/>
          <w:szCs w:val="22"/>
        </w:rPr>
        <w:t>de (toenemende)</w:t>
      </w:r>
      <w:r w:rsidR="009028A2" w:rsidRPr="00CF6F9A">
        <w:rPr>
          <w:rFonts w:ascii="Arial" w:hAnsi="Arial" w:cs="Arial"/>
          <w:sz w:val="22"/>
          <w:szCs w:val="22"/>
        </w:rPr>
        <w:t xml:space="preserve"> </w:t>
      </w:r>
      <w:r w:rsidR="009D2E47" w:rsidRPr="00CF6F9A">
        <w:rPr>
          <w:rFonts w:ascii="Arial" w:hAnsi="Arial" w:cs="Arial"/>
          <w:sz w:val="22"/>
          <w:szCs w:val="22"/>
        </w:rPr>
        <w:t>effect</w:t>
      </w:r>
      <w:r w:rsidR="009028A2" w:rsidRPr="00CF6F9A">
        <w:rPr>
          <w:rFonts w:ascii="Arial" w:hAnsi="Arial" w:cs="Arial"/>
          <w:sz w:val="22"/>
          <w:szCs w:val="22"/>
        </w:rPr>
        <w:t>en</w:t>
      </w:r>
      <w:r w:rsidR="009D2E47" w:rsidRPr="00CF6F9A">
        <w:rPr>
          <w:rFonts w:ascii="Arial" w:hAnsi="Arial" w:cs="Arial"/>
          <w:sz w:val="22"/>
          <w:szCs w:val="22"/>
        </w:rPr>
        <w:t xml:space="preserve"> van de </w:t>
      </w:r>
      <w:r w:rsidR="009D2E47" w:rsidRPr="00292CD2">
        <w:rPr>
          <w:rFonts w:ascii="Arial" w:hAnsi="Arial" w:cs="Arial"/>
          <w:b/>
          <w:sz w:val="22"/>
          <w:szCs w:val="22"/>
        </w:rPr>
        <w:t xml:space="preserve">digitale </w:t>
      </w:r>
      <w:r w:rsidR="000E753D" w:rsidRPr="00292CD2">
        <w:rPr>
          <w:rFonts w:ascii="Arial" w:hAnsi="Arial" w:cs="Arial"/>
          <w:b/>
          <w:sz w:val="22"/>
          <w:szCs w:val="22"/>
        </w:rPr>
        <w:t>mogelijkheden</w:t>
      </w:r>
      <w:r w:rsidR="009D2E47" w:rsidRPr="00CF6F9A">
        <w:rPr>
          <w:rFonts w:ascii="Arial" w:hAnsi="Arial" w:cs="Arial"/>
          <w:sz w:val="22"/>
          <w:szCs w:val="22"/>
        </w:rPr>
        <w:t xml:space="preserve"> in </w:t>
      </w:r>
      <w:r w:rsidR="009028A2" w:rsidRPr="00CF6F9A">
        <w:rPr>
          <w:rFonts w:ascii="Arial" w:hAnsi="Arial" w:cs="Arial"/>
          <w:sz w:val="22"/>
          <w:szCs w:val="22"/>
        </w:rPr>
        <w:t>patiënt- en collegiale(multidisciplinaire) interactie</w:t>
      </w:r>
      <w:r w:rsidR="009D2E47" w:rsidRPr="00CF6F9A">
        <w:rPr>
          <w:rFonts w:ascii="Arial" w:hAnsi="Arial" w:cs="Arial"/>
          <w:sz w:val="22"/>
          <w:szCs w:val="22"/>
        </w:rPr>
        <w:t xml:space="preserve"> en </w:t>
      </w:r>
      <w:r w:rsidR="009028A2" w:rsidRPr="00CF6F9A">
        <w:rPr>
          <w:rFonts w:ascii="Arial" w:hAnsi="Arial" w:cs="Arial"/>
          <w:sz w:val="22"/>
          <w:szCs w:val="22"/>
        </w:rPr>
        <w:t>communicatie</w:t>
      </w:r>
      <w:r w:rsidR="00F67E6D" w:rsidRPr="00CF6F9A">
        <w:rPr>
          <w:rFonts w:ascii="Arial" w:hAnsi="Arial" w:cs="Arial"/>
          <w:sz w:val="22"/>
          <w:szCs w:val="22"/>
        </w:rPr>
        <w:t xml:space="preserve"> </w:t>
      </w:r>
      <w:r w:rsidR="009028A2" w:rsidRPr="00CF6F9A">
        <w:rPr>
          <w:rFonts w:ascii="Arial" w:hAnsi="Arial" w:cs="Arial"/>
          <w:sz w:val="22"/>
          <w:szCs w:val="22"/>
        </w:rPr>
        <w:t>/</w:t>
      </w:r>
      <w:r w:rsidR="009D2E47" w:rsidRPr="00CF6F9A">
        <w:rPr>
          <w:rFonts w:ascii="Arial" w:hAnsi="Arial" w:cs="Arial"/>
          <w:sz w:val="22"/>
          <w:szCs w:val="22"/>
        </w:rPr>
        <w:t>afspraken</w:t>
      </w:r>
      <w:r w:rsidR="000E753D" w:rsidRPr="00CF6F9A">
        <w:rPr>
          <w:rFonts w:ascii="Arial" w:hAnsi="Arial" w:cs="Arial"/>
          <w:sz w:val="22"/>
          <w:szCs w:val="22"/>
        </w:rPr>
        <w:t xml:space="preserve">. </w:t>
      </w:r>
    </w:p>
    <w:p w14:paraId="3D0F6AE3" w14:textId="77777777" w:rsidR="009D2E47" w:rsidRPr="00CF6F9A" w:rsidRDefault="000E753D" w:rsidP="006159E4">
      <w:pPr>
        <w:pStyle w:val="Lijstalinea"/>
        <w:rPr>
          <w:rFonts w:ascii="Arial" w:hAnsi="Arial" w:cs="Arial"/>
          <w:sz w:val="22"/>
          <w:szCs w:val="22"/>
        </w:rPr>
      </w:pPr>
      <w:r w:rsidRPr="00CF6F9A">
        <w:rPr>
          <w:rFonts w:ascii="Arial" w:hAnsi="Arial" w:cs="Arial"/>
          <w:sz w:val="22"/>
          <w:szCs w:val="22"/>
        </w:rPr>
        <w:t>We denken daarbij aan:</w:t>
      </w:r>
    </w:p>
    <w:p w14:paraId="13845B83" w14:textId="77777777" w:rsidR="006159E4" w:rsidRDefault="008C7901" w:rsidP="006159E4">
      <w:pPr>
        <w:ind w:left="708"/>
        <w:rPr>
          <w:rFonts w:ascii="Arial" w:hAnsi="Arial" w:cs="Arial"/>
        </w:rPr>
      </w:pPr>
      <w:r w:rsidRPr="00CF6F9A">
        <w:rPr>
          <w:rFonts w:ascii="Arial" w:hAnsi="Arial" w:cs="Arial"/>
        </w:rPr>
        <w:t>-</w:t>
      </w:r>
      <w:r w:rsidR="009D2E47" w:rsidRPr="00CF6F9A">
        <w:rPr>
          <w:rFonts w:ascii="Arial" w:hAnsi="Arial" w:cs="Arial"/>
        </w:rPr>
        <w:t>de patiënt die de aantekeningen en opmerkingen van de artsen in zijn digitaal dossier kan meelezen.</w:t>
      </w:r>
    </w:p>
    <w:p w14:paraId="57B76A49" w14:textId="77777777" w:rsidR="008C7901" w:rsidRPr="00CF6F9A" w:rsidRDefault="008C7901" w:rsidP="006159E4">
      <w:pPr>
        <w:ind w:left="708"/>
        <w:rPr>
          <w:rFonts w:ascii="Arial" w:hAnsi="Arial" w:cs="Arial"/>
        </w:rPr>
      </w:pPr>
      <w:r w:rsidRPr="00CF6F9A">
        <w:rPr>
          <w:rFonts w:ascii="Arial" w:hAnsi="Arial" w:cs="Arial"/>
        </w:rPr>
        <w:t>-</w:t>
      </w:r>
      <w:r w:rsidR="000E753D" w:rsidRPr="00CF6F9A">
        <w:rPr>
          <w:rFonts w:ascii="Arial" w:hAnsi="Arial" w:cs="Arial"/>
        </w:rPr>
        <w:t>d</w:t>
      </w:r>
      <w:r w:rsidR="009D2E47" w:rsidRPr="00CF6F9A">
        <w:rPr>
          <w:rFonts w:ascii="Arial" w:hAnsi="Arial" w:cs="Arial"/>
        </w:rPr>
        <w:t>e patiënt die de uitslagen eerder op z</w:t>
      </w:r>
      <w:r w:rsidR="003A553F">
        <w:rPr>
          <w:rFonts w:ascii="Arial" w:hAnsi="Arial" w:cs="Arial"/>
        </w:rPr>
        <w:t>’</w:t>
      </w:r>
      <w:r w:rsidR="009D2E47" w:rsidRPr="00CF6F9A">
        <w:rPr>
          <w:rFonts w:ascii="Arial" w:hAnsi="Arial" w:cs="Arial"/>
        </w:rPr>
        <w:t>n app</w:t>
      </w:r>
      <w:r w:rsidR="003A553F">
        <w:rPr>
          <w:rFonts w:ascii="Arial" w:hAnsi="Arial" w:cs="Arial"/>
        </w:rPr>
        <w:t>.</w:t>
      </w:r>
      <w:r w:rsidR="009D2E47" w:rsidRPr="00CF6F9A">
        <w:rPr>
          <w:rFonts w:ascii="Arial" w:hAnsi="Arial" w:cs="Arial"/>
        </w:rPr>
        <w:t xml:space="preserve"> heeft dan de arts </w:t>
      </w:r>
      <w:r w:rsidR="006159E4">
        <w:rPr>
          <w:rFonts w:ascii="Arial" w:hAnsi="Arial" w:cs="Arial"/>
        </w:rPr>
        <w:t xml:space="preserve">ze </w:t>
      </w:r>
      <w:r w:rsidR="009D2E47" w:rsidRPr="00CF6F9A">
        <w:rPr>
          <w:rFonts w:ascii="Arial" w:hAnsi="Arial" w:cs="Arial"/>
        </w:rPr>
        <w:t>heeft kunnen bekijken</w:t>
      </w:r>
      <w:r w:rsidR="009028A2" w:rsidRPr="00CF6F9A">
        <w:rPr>
          <w:rFonts w:ascii="Arial" w:hAnsi="Arial" w:cs="Arial"/>
        </w:rPr>
        <w:t>.</w:t>
      </w:r>
    </w:p>
    <w:p w14:paraId="3275471D" w14:textId="77777777" w:rsidR="008C7901" w:rsidRPr="006159E4" w:rsidRDefault="009028A2" w:rsidP="006159E4">
      <w:pPr>
        <w:ind w:left="708"/>
        <w:rPr>
          <w:rFonts w:ascii="Arial" w:hAnsi="Arial" w:cs="Arial"/>
        </w:rPr>
      </w:pPr>
      <w:r w:rsidRPr="00CF6F9A">
        <w:rPr>
          <w:rFonts w:ascii="Arial" w:hAnsi="Arial" w:cs="Arial"/>
        </w:rPr>
        <w:t>-</w:t>
      </w:r>
      <w:r w:rsidR="00B8497E">
        <w:rPr>
          <w:rFonts w:ascii="Arial" w:hAnsi="Arial" w:cs="Arial"/>
        </w:rPr>
        <w:t xml:space="preserve">vertrouwd zijn met </w:t>
      </w:r>
      <w:r w:rsidR="000E753D" w:rsidRPr="00CF6F9A">
        <w:rPr>
          <w:rFonts w:ascii="Arial" w:hAnsi="Arial" w:cs="Arial"/>
        </w:rPr>
        <w:t>d</w:t>
      </w:r>
      <w:r w:rsidRPr="00CF6F9A">
        <w:rPr>
          <w:rFonts w:ascii="Arial" w:hAnsi="Arial" w:cs="Arial"/>
        </w:rPr>
        <w:t xml:space="preserve">e mogelijkheden die online communicatie </w:t>
      </w:r>
      <w:r w:rsidR="00FC4E2F" w:rsidRPr="00CF6F9A">
        <w:rPr>
          <w:rFonts w:ascii="Arial" w:hAnsi="Arial" w:cs="Arial"/>
        </w:rPr>
        <w:t xml:space="preserve">van de patiënt (en monitoring van data op afstand) </w:t>
      </w:r>
      <w:r w:rsidRPr="00CF6F9A">
        <w:rPr>
          <w:rFonts w:ascii="Arial" w:hAnsi="Arial" w:cs="Arial"/>
        </w:rPr>
        <w:t>met de arts biedt</w:t>
      </w:r>
      <w:r w:rsidR="00FC4E2F" w:rsidRPr="00CF6F9A">
        <w:rPr>
          <w:rFonts w:ascii="Arial" w:hAnsi="Arial" w:cs="Arial"/>
        </w:rPr>
        <w:t>.</w:t>
      </w:r>
    </w:p>
    <w:p w14:paraId="58360025" w14:textId="77777777" w:rsidR="00AD48AD" w:rsidRPr="00292CD2" w:rsidRDefault="00F67E6D" w:rsidP="00292CD2">
      <w:pPr>
        <w:rPr>
          <w:rFonts w:ascii="Arial" w:hAnsi="Arial" w:cs="Arial"/>
          <w:b/>
        </w:rPr>
      </w:pPr>
      <w:r w:rsidRPr="00CF6F9A">
        <w:rPr>
          <w:rFonts w:ascii="Arial" w:hAnsi="Arial" w:cs="Arial"/>
        </w:rPr>
        <w:t>Wij vinden het belangrij</w:t>
      </w:r>
      <w:r w:rsidR="00292CD2">
        <w:rPr>
          <w:rFonts w:ascii="Arial" w:hAnsi="Arial" w:cs="Arial"/>
        </w:rPr>
        <w:t xml:space="preserve">k dat de basisarts beschikt over volgende </w:t>
      </w:r>
      <w:r w:rsidR="00292CD2" w:rsidRPr="00292CD2">
        <w:rPr>
          <w:rFonts w:ascii="Arial" w:hAnsi="Arial" w:cs="Arial"/>
          <w:b/>
        </w:rPr>
        <w:t xml:space="preserve">samenwerkingsvaardigheden: </w:t>
      </w:r>
    </w:p>
    <w:p w14:paraId="2AB078C3" w14:textId="77777777" w:rsidR="00277655" w:rsidRPr="00CF6F9A" w:rsidRDefault="00AD48AD" w:rsidP="00AD48AD">
      <w:pPr>
        <w:pStyle w:val="Lijstalinea"/>
        <w:numPr>
          <w:ilvl w:val="0"/>
          <w:numId w:val="12"/>
        </w:numPr>
        <w:rPr>
          <w:rFonts w:ascii="Arial" w:hAnsi="Arial" w:cs="Arial"/>
          <w:sz w:val="22"/>
          <w:szCs w:val="22"/>
        </w:rPr>
      </w:pPr>
      <w:r w:rsidRPr="00CF6F9A">
        <w:rPr>
          <w:rFonts w:ascii="Arial" w:eastAsia="Times New Roman" w:hAnsi="Arial" w:cs="Arial"/>
          <w:color w:val="000000"/>
          <w:sz w:val="22"/>
          <w:szCs w:val="22"/>
        </w:rPr>
        <w:t>vaardig zijn in het bespreken met de patiënt welk besluiten tot welke consequenties leiden in het leven van de patiënt en de naaste(n).</w:t>
      </w:r>
    </w:p>
    <w:p w14:paraId="4F15AB34" w14:textId="77777777" w:rsidR="00277655" w:rsidRPr="00CF6F9A" w:rsidRDefault="00292CD2" w:rsidP="00277655">
      <w:pPr>
        <w:pStyle w:val="Lijstalinea"/>
        <w:numPr>
          <w:ilvl w:val="0"/>
          <w:numId w:val="12"/>
        </w:numPr>
        <w:rPr>
          <w:rFonts w:ascii="Arial" w:hAnsi="Arial" w:cs="Arial"/>
          <w:sz w:val="22"/>
          <w:szCs w:val="22"/>
        </w:rPr>
      </w:pPr>
      <w:r>
        <w:rPr>
          <w:rFonts w:ascii="Arial" w:hAnsi="Arial" w:cs="Arial"/>
          <w:sz w:val="22"/>
          <w:szCs w:val="22"/>
        </w:rPr>
        <w:t xml:space="preserve">de </w:t>
      </w:r>
      <w:r w:rsidR="00277655" w:rsidRPr="00CF6F9A">
        <w:rPr>
          <w:rFonts w:ascii="Arial" w:hAnsi="Arial" w:cs="Arial"/>
          <w:sz w:val="22"/>
          <w:szCs w:val="22"/>
        </w:rPr>
        <w:t>verantwoordelijk</w:t>
      </w:r>
      <w:r>
        <w:rPr>
          <w:rFonts w:ascii="Arial" w:hAnsi="Arial" w:cs="Arial"/>
          <w:sz w:val="22"/>
          <w:szCs w:val="22"/>
        </w:rPr>
        <w:t xml:space="preserve">heid nemen </w:t>
      </w:r>
      <w:r w:rsidR="00277655" w:rsidRPr="00CF6F9A">
        <w:rPr>
          <w:rFonts w:ascii="Arial" w:hAnsi="Arial" w:cs="Arial"/>
          <w:sz w:val="22"/>
          <w:szCs w:val="22"/>
        </w:rPr>
        <w:t>voor het overdragen en verifiëren van de informatie</w:t>
      </w:r>
      <w:r>
        <w:rPr>
          <w:rFonts w:ascii="Arial" w:hAnsi="Arial" w:cs="Arial"/>
          <w:sz w:val="22"/>
          <w:szCs w:val="22"/>
        </w:rPr>
        <w:t>;</w:t>
      </w:r>
      <w:r w:rsidR="00277655" w:rsidRPr="00CF6F9A">
        <w:rPr>
          <w:rFonts w:ascii="Arial" w:hAnsi="Arial" w:cs="Arial"/>
          <w:sz w:val="22"/>
          <w:szCs w:val="22"/>
        </w:rPr>
        <w:t xml:space="preserve"> begrijpt de patiënt de afspraken? Toetst de arts dit adequaat?</w:t>
      </w:r>
      <w:r>
        <w:rPr>
          <w:rStyle w:val="Voetnootmarkering"/>
          <w:rFonts w:ascii="Arial" w:hAnsi="Arial" w:cs="Arial"/>
          <w:sz w:val="22"/>
          <w:szCs w:val="22"/>
        </w:rPr>
        <w:footnoteReference w:id="6"/>
      </w:r>
      <w:r w:rsidR="00277655" w:rsidRPr="00CF6F9A">
        <w:rPr>
          <w:rFonts w:ascii="Arial" w:hAnsi="Arial" w:cs="Arial"/>
          <w:sz w:val="22"/>
          <w:szCs w:val="22"/>
        </w:rPr>
        <w:t xml:space="preserve"> </w:t>
      </w:r>
    </w:p>
    <w:p w14:paraId="0D55C5FB" w14:textId="77777777" w:rsidR="000E753D" w:rsidRPr="00CF6F9A" w:rsidRDefault="00277655" w:rsidP="00AD48AD">
      <w:pPr>
        <w:pStyle w:val="Lijstalinea"/>
        <w:numPr>
          <w:ilvl w:val="0"/>
          <w:numId w:val="12"/>
        </w:numPr>
        <w:rPr>
          <w:rFonts w:ascii="Arial" w:hAnsi="Arial" w:cs="Arial"/>
          <w:sz w:val="22"/>
          <w:szCs w:val="22"/>
        </w:rPr>
      </w:pPr>
      <w:r w:rsidRPr="00CF6F9A">
        <w:rPr>
          <w:rFonts w:ascii="Arial" w:eastAsia="Times New Roman" w:hAnsi="Arial" w:cs="Arial"/>
          <w:color w:val="000000"/>
          <w:sz w:val="22"/>
          <w:szCs w:val="22"/>
        </w:rPr>
        <w:t>zich realise</w:t>
      </w:r>
      <w:r w:rsidR="00292CD2">
        <w:rPr>
          <w:rFonts w:ascii="Arial" w:eastAsia="Times New Roman" w:hAnsi="Arial" w:cs="Arial"/>
          <w:color w:val="000000"/>
          <w:sz w:val="22"/>
          <w:szCs w:val="22"/>
        </w:rPr>
        <w:t>ren</w:t>
      </w:r>
      <w:r w:rsidRPr="00CF6F9A">
        <w:rPr>
          <w:rFonts w:ascii="Arial" w:eastAsia="Times New Roman" w:hAnsi="Arial" w:cs="Arial"/>
          <w:color w:val="000000"/>
          <w:sz w:val="22"/>
          <w:szCs w:val="22"/>
        </w:rPr>
        <w:t xml:space="preserve"> dat samenwerken met de patiënt, en met de andere teamleden, alleen succesvol kan zijn als een </w:t>
      </w:r>
      <w:r w:rsidRPr="00CF6F9A">
        <w:rPr>
          <w:rFonts w:ascii="Arial" w:eastAsia="Times New Roman" w:hAnsi="Arial" w:cs="Arial"/>
          <w:i/>
          <w:color w:val="000000"/>
          <w:sz w:val="22"/>
          <w:szCs w:val="22"/>
        </w:rPr>
        <w:t>feedback-loop</w:t>
      </w:r>
      <w:r w:rsidR="00292CD2">
        <w:rPr>
          <w:rFonts w:ascii="Arial" w:eastAsia="Times New Roman" w:hAnsi="Arial" w:cs="Arial"/>
          <w:i/>
          <w:color w:val="000000"/>
          <w:sz w:val="22"/>
          <w:szCs w:val="22"/>
        </w:rPr>
        <w:t xml:space="preserve"> wordt gestart en benut </w:t>
      </w:r>
      <w:r w:rsidRPr="00CF6F9A">
        <w:rPr>
          <w:rFonts w:ascii="Arial" w:eastAsia="Times New Roman" w:hAnsi="Arial" w:cs="Arial"/>
          <w:color w:val="000000"/>
          <w:sz w:val="22"/>
          <w:szCs w:val="22"/>
        </w:rPr>
        <w:t xml:space="preserve">in de opeenvolgende contacten met de patiënt. Dit betekent dat de arts actief volgt welke effecten de opeenvolgende stappen (diagnostische ervaringen en behandelervaringen) hebben op de (beleving van de) </w:t>
      </w:r>
      <w:r w:rsidR="00BF30AA" w:rsidRPr="00CF6F9A">
        <w:rPr>
          <w:rFonts w:ascii="Arial" w:eastAsia="Times New Roman" w:hAnsi="Arial" w:cs="Arial"/>
          <w:color w:val="000000"/>
          <w:sz w:val="22"/>
          <w:szCs w:val="22"/>
        </w:rPr>
        <w:t>patiënt</w:t>
      </w:r>
      <w:r w:rsidRPr="00CF6F9A">
        <w:rPr>
          <w:rFonts w:ascii="Arial" w:eastAsia="Times New Roman" w:hAnsi="Arial" w:cs="Arial"/>
          <w:color w:val="000000"/>
          <w:sz w:val="22"/>
          <w:szCs w:val="22"/>
        </w:rPr>
        <w:t xml:space="preserve"> (en diens naasten)</w:t>
      </w:r>
      <w:r w:rsidR="00292CD2">
        <w:rPr>
          <w:rFonts w:ascii="Arial" w:eastAsia="Times New Roman" w:hAnsi="Arial" w:cs="Arial"/>
          <w:color w:val="000000"/>
          <w:sz w:val="22"/>
          <w:szCs w:val="22"/>
        </w:rPr>
        <w:t xml:space="preserve">. Dus vraagt de arts </w:t>
      </w:r>
      <w:r w:rsidRPr="00CF6F9A">
        <w:rPr>
          <w:rFonts w:ascii="Arial" w:eastAsia="Times New Roman" w:hAnsi="Arial" w:cs="Arial"/>
          <w:color w:val="000000"/>
          <w:sz w:val="22"/>
          <w:szCs w:val="22"/>
        </w:rPr>
        <w:t xml:space="preserve">feedback op de ingezette behandellijn en de wijzen waarop de </w:t>
      </w:r>
      <w:r w:rsidR="00BF30AA" w:rsidRPr="00CF6F9A">
        <w:rPr>
          <w:rFonts w:ascii="Arial" w:eastAsia="Times New Roman" w:hAnsi="Arial" w:cs="Arial"/>
          <w:color w:val="000000"/>
          <w:sz w:val="22"/>
          <w:szCs w:val="22"/>
        </w:rPr>
        <w:t>patiënt</w:t>
      </w:r>
      <w:r w:rsidRPr="00CF6F9A">
        <w:rPr>
          <w:rFonts w:ascii="Arial" w:eastAsia="Times New Roman" w:hAnsi="Arial" w:cs="Arial"/>
          <w:color w:val="000000"/>
          <w:sz w:val="22"/>
          <w:szCs w:val="22"/>
        </w:rPr>
        <w:t xml:space="preserve"> zich bejegend voelt</w:t>
      </w:r>
      <w:r w:rsidR="000E753D" w:rsidRPr="00CF6F9A">
        <w:rPr>
          <w:rFonts w:ascii="Arial" w:eastAsia="Times New Roman" w:hAnsi="Arial" w:cs="Arial"/>
          <w:color w:val="000000"/>
          <w:sz w:val="22"/>
          <w:szCs w:val="22"/>
        </w:rPr>
        <w:t>.</w:t>
      </w:r>
      <w:r w:rsidR="00292CD2">
        <w:rPr>
          <w:rStyle w:val="Voetnootmarkering"/>
          <w:rFonts w:ascii="Arial" w:eastAsia="Times New Roman" w:hAnsi="Arial" w:cs="Arial"/>
          <w:color w:val="000000"/>
          <w:sz w:val="22"/>
          <w:szCs w:val="22"/>
        </w:rPr>
        <w:footnoteReference w:id="7"/>
      </w:r>
    </w:p>
    <w:p w14:paraId="2E98EABA" w14:textId="77777777" w:rsidR="00277655" w:rsidRPr="00CF6F9A" w:rsidRDefault="00277655" w:rsidP="00277655">
      <w:pPr>
        <w:pStyle w:val="Lijstalinea"/>
        <w:numPr>
          <w:ilvl w:val="0"/>
          <w:numId w:val="12"/>
        </w:numPr>
        <w:rPr>
          <w:rFonts w:ascii="Arial" w:hAnsi="Arial" w:cs="Arial"/>
          <w:sz w:val="22"/>
          <w:szCs w:val="22"/>
        </w:rPr>
      </w:pPr>
      <w:r w:rsidRPr="00CF6F9A">
        <w:rPr>
          <w:rFonts w:ascii="Arial" w:eastAsia="Times New Roman" w:hAnsi="Arial" w:cs="Arial"/>
          <w:color w:val="000000"/>
          <w:sz w:val="22"/>
          <w:szCs w:val="22"/>
        </w:rPr>
        <w:t xml:space="preserve">de patiënt </w:t>
      </w:r>
      <w:r w:rsidR="00292CD2">
        <w:rPr>
          <w:rFonts w:ascii="Arial" w:eastAsia="Times New Roman" w:hAnsi="Arial" w:cs="Arial"/>
          <w:color w:val="000000"/>
          <w:sz w:val="22"/>
          <w:szCs w:val="22"/>
        </w:rPr>
        <w:t xml:space="preserve">tijdig </w:t>
      </w:r>
      <w:r w:rsidRPr="00CF6F9A">
        <w:rPr>
          <w:rFonts w:ascii="Arial" w:eastAsia="Times New Roman" w:hAnsi="Arial" w:cs="Arial"/>
          <w:color w:val="000000"/>
          <w:sz w:val="22"/>
          <w:szCs w:val="22"/>
        </w:rPr>
        <w:t>informe</w:t>
      </w:r>
      <w:r w:rsidR="00292CD2">
        <w:rPr>
          <w:rFonts w:ascii="Arial" w:eastAsia="Times New Roman" w:hAnsi="Arial" w:cs="Arial"/>
          <w:color w:val="000000"/>
          <w:sz w:val="22"/>
          <w:szCs w:val="22"/>
        </w:rPr>
        <w:t xml:space="preserve">ren </w:t>
      </w:r>
      <w:r w:rsidRPr="00CF6F9A">
        <w:rPr>
          <w:rFonts w:ascii="Arial" w:eastAsia="Times New Roman" w:hAnsi="Arial" w:cs="Arial"/>
          <w:color w:val="000000"/>
          <w:sz w:val="22"/>
          <w:szCs w:val="22"/>
        </w:rPr>
        <w:t xml:space="preserve">over de disciplines die betrokken zijn </w:t>
      </w:r>
      <w:r w:rsidR="00AD48AD" w:rsidRPr="00CF6F9A">
        <w:rPr>
          <w:rFonts w:ascii="Arial" w:eastAsia="Times New Roman" w:hAnsi="Arial" w:cs="Arial"/>
          <w:color w:val="000000"/>
          <w:sz w:val="22"/>
          <w:szCs w:val="22"/>
        </w:rPr>
        <w:t xml:space="preserve">bij het proces </w:t>
      </w:r>
      <w:r w:rsidRPr="00CF6F9A">
        <w:rPr>
          <w:rFonts w:ascii="Arial" w:eastAsia="Times New Roman" w:hAnsi="Arial" w:cs="Arial"/>
          <w:color w:val="000000"/>
          <w:sz w:val="22"/>
          <w:szCs w:val="22"/>
        </w:rPr>
        <w:t>en over de overdracht aan die verschillende disciplines,</w:t>
      </w:r>
      <w:r w:rsidR="00292CD2">
        <w:rPr>
          <w:rFonts w:ascii="Arial" w:eastAsia="Times New Roman" w:hAnsi="Arial" w:cs="Arial"/>
          <w:color w:val="000000"/>
          <w:sz w:val="22"/>
          <w:szCs w:val="22"/>
        </w:rPr>
        <w:t xml:space="preserve"> </w:t>
      </w:r>
      <w:r w:rsidRPr="00CF6F9A">
        <w:rPr>
          <w:rFonts w:ascii="Arial" w:eastAsia="Times New Roman" w:hAnsi="Arial" w:cs="Arial"/>
          <w:color w:val="000000"/>
          <w:sz w:val="22"/>
          <w:szCs w:val="22"/>
        </w:rPr>
        <w:t xml:space="preserve">het starten van de feedback-loop en het </w:t>
      </w:r>
      <w:r w:rsidR="00911076" w:rsidRPr="00CF6F9A">
        <w:rPr>
          <w:rFonts w:ascii="Arial" w:eastAsia="Times New Roman" w:hAnsi="Arial" w:cs="Arial"/>
          <w:color w:val="000000"/>
          <w:sz w:val="22"/>
          <w:szCs w:val="22"/>
        </w:rPr>
        <w:t>(ondersteunen van het)</w:t>
      </w:r>
      <w:r w:rsidRPr="00CF6F9A">
        <w:rPr>
          <w:rFonts w:ascii="Arial" w:eastAsia="Times New Roman" w:hAnsi="Arial" w:cs="Arial"/>
          <w:color w:val="000000"/>
          <w:sz w:val="22"/>
          <w:szCs w:val="22"/>
        </w:rPr>
        <w:t>vergroten van de verantwoordelijkheid v</w:t>
      </w:r>
      <w:r w:rsidR="00911076" w:rsidRPr="00CF6F9A">
        <w:rPr>
          <w:rFonts w:ascii="Arial" w:eastAsia="Times New Roman" w:hAnsi="Arial" w:cs="Arial"/>
          <w:color w:val="000000"/>
          <w:sz w:val="22"/>
          <w:szCs w:val="22"/>
        </w:rPr>
        <w:t xml:space="preserve">an </w:t>
      </w:r>
      <w:r w:rsidRPr="00CF6F9A">
        <w:rPr>
          <w:rFonts w:ascii="Arial" w:eastAsia="Times New Roman" w:hAnsi="Arial" w:cs="Arial"/>
          <w:color w:val="000000"/>
          <w:sz w:val="22"/>
          <w:szCs w:val="22"/>
        </w:rPr>
        <w:t>de patiënt.</w:t>
      </w:r>
    </w:p>
    <w:p w14:paraId="3B71B26B" w14:textId="77777777" w:rsidR="000E753D" w:rsidRPr="00C15352" w:rsidRDefault="00C15352" w:rsidP="00C15352">
      <w:pPr>
        <w:pStyle w:val="Lijstalinea"/>
        <w:numPr>
          <w:ilvl w:val="0"/>
          <w:numId w:val="12"/>
        </w:numPr>
        <w:rPr>
          <w:rFonts w:ascii="Arial" w:hAnsi="Arial" w:cs="Arial"/>
          <w:sz w:val="22"/>
          <w:szCs w:val="22"/>
        </w:rPr>
      </w:pPr>
      <w:r>
        <w:rPr>
          <w:rFonts w:ascii="Arial" w:hAnsi="Arial" w:cs="Arial"/>
          <w:sz w:val="22"/>
          <w:szCs w:val="22"/>
        </w:rPr>
        <w:t xml:space="preserve">de </w:t>
      </w:r>
      <w:r w:rsidR="00AD48AD" w:rsidRPr="00CF6F9A">
        <w:rPr>
          <w:rFonts w:ascii="Arial" w:hAnsi="Arial" w:cs="Arial"/>
          <w:sz w:val="22"/>
          <w:szCs w:val="22"/>
        </w:rPr>
        <w:t xml:space="preserve">eigen beperkingen </w:t>
      </w:r>
      <w:r w:rsidR="00911076" w:rsidRPr="00CF6F9A">
        <w:rPr>
          <w:rFonts w:ascii="Arial" w:hAnsi="Arial" w:cs="Arial"/>
          <w:sz w:val="22"/>
          <w:szCs w:val="22"/>
        </w:rPr>
        <w:t>ken</w:t>
      </w:r>
      <w:r>
        <w:rPr>
          <w:rFonts w:ascii="Arial" w:hAnsi="Arial" w:cs="Arial"/>
          <w:sz w:val="22"/>
          <w:szCs w:val="22"/>
        </w:rPr>
        <w:t xml:space="preserve">nen en </w:t>
      </w:r>
      <w:r w:rsidR="00AD48AD" w:rsidRPr="00CF6F9A">
        <w:rPr>
          <w:rFonts w:ascii="Arial" w:hAnsi="Arial" w:cs="Arial"/>
          <w:sz w:val="22"/>
          <w:szCs w:val="22"/>
        </w:rPr>
        <w:t xml:space="preserve">dus goed in staat </w:t>
      </w:r>
      <w:r>
        <w:rPr>
          <w:rFonts w:ascii="Arial" w:hAnsi="Arial" w:cs="Arial"/>
          <w:sz w:val="22"/>
          <w:szCs w:val="22"/>
        </w:rPr>
        <w:t>zijn</w:t>
      </w:r>
      <w:r w:rsidR="00911076" w:rsidRPr="00CF6F9A">
        <w:rPr>
          <w:rFonts w:ascii="Arial" w:hAnsi="Arial" w:cs="Arial"/>
          <w:sz w:val="22"/>
          <w:szCs w:val="22"/>
        </w:rPr>
        <w:t xml:space="preserve"> </w:t>
      </w:r>
      <w:r w:rsidR="00AD48AD" w:rsidRPr="00CF6F9A">
        <w:rPr>
          <w:rFonts w:ascii="Arial" w:hAnsi="Arial" w:cs="Arial"/>
          <w:i/>
          <w:sz w:val="22"/>
          <w:szCs w:val="22"/>
        </w:rPr>
        <w:t>tijdig</w:t>
      </w:r>
      <w:r w:rsidR="00AD48AD" w:rsidRPr="00CF6F9A">
        <w:rPr>
          <w:rFonts w:ascii="Arial" w:hAnsi="Arial" w:cs="Arial"/>
          <w:sz w:val="22"/>
          <w:szCs w:val="22"/>
        </w:rPr>
        <w:t xml:space="preserve"> te verwijzen naar anders-deskundigen die in de (deel)materie beter ge</w:t>
      </w:r>
      <w:r w:rsidR="00911076" w:rsidRPr="00CF6F9A">
        <w:rPr>
          <w:rFonts w:ascii="Arial" w:hAnsi="Arial" w:cs="Arial"/>
          <w:sz w:val="22"/>
          <w:szCs w:val="22"/>
        </w:rPr>
        <w:t>ë</w:t>
      </w:r>
      <w:r w:rsidR="00AD48AD" w:rsidRPr="00CF6F9A">
        <w:rPr>
          <w:rFonts w:ascii="Arial" w:hAnsi="Arial" w:cs="Arial"/>
          <w:sz w:val="22"/>
          <w:szCs w:val="22"/>
        </w:rPr>
        <w:t xml:space="preserve">quipeerd zijn om de </w:t>
      </w:r>
      <w:r w:rsidR="00BF30AA" w:rsidRPr="00CF6F9A">
        <w:rPr>
          <w:rFonts w:ascii="Arial" w:hAnsi="Arial" w:cs="Arial"/>
          <w:sz w:val="22"/>
          <w:szCs w:val="22"/>
        </w:rPr>
        <w:t>patiënt</w:t>
      </w:r>
      <w:r w:rsidR="00AD48AD" w:rsidRPr="00CF6F9A">
        <w:rPr>
          <w:rFonts w:ascii="Arial" w:hAnsi="Arial" w:cs="Arial"/>
          <w:sz w:val="22"/>
          <w:szCs w:val="22"/>
        </w:rPr>
        <w:t xml:space="preserve"> te ondersteunen.</w:t>
      </w:r>
    </w:p>
    <w:p w14:paraId="13D68C57" w14:textId="3DFA58C1" w:rsidR="000E753D" w:rsidRPr="00C15352" w:rsidRDefault="00D921BD" w:rsidP="00450E54">
      <w:pPr>
        <w:pStyle w:val="Lijstalinea"/>
        <w:numPr>
          <w:ilvl w:val="0"/>
          <w:numId w:val="12"/>
        </w:numPr>
        <w:rPr>
          <w:rFonts w:ascii="Arial" w:hAnsi="Arial" w:cs="Arial"/>
          <w:sz w:val="22"/>
          <w:szCs w:val="22"/>
        </w:rPr>
      </w:pPr>
      <w:r w:rsidRPr="00CF6F9A">
        <w:rPr>
          <w:rFonts w:ascii="Arial" w:eastAsia="Times New Roman" w:hAnsi="Arial" w:cs="Arial"/>
          <w:color w:val="000000"/>
          <w:sz w:val="22"/>
          <w:szCs w:val="22"/>
        </w:rPr>
        <w:t>de k</w:t>
      </w:r>
      <w:r w:rsidR="00277655" w:rsidRPr="00CF6F9A">
        <w:rPr>
          <w:rFonts w:ascii="Arial" w:eastAsia="Times New Roman" w:hAnsi="Arial" w:cs="Arial"/>
          <w:color w:val="000000"/>
          <w:sz w:val="22"/>
          <w:szCs w:val="22"/>
        </w:rPr>
        <w:t>waliteit van de samenwerking</w:t>
      </w:r>
      <w:r w:rsidRPr="00CF6F9A">
        <w:rPr>
          <w:rFonts w:ascii="Arial" w:eastAsia="Times New Roman" w:hAnsi="Arial" w:cs="Arial"/>
          <w:color w:val="000000"/>
          <w:sz w:val="22"/>
          <w:szCs w:val="22"/>
        </w:rPr>
        <w:t xml:space="preserve"> (intern- en extern, </w:t>
      </w:r>
      <w:proofErr w:type="spellStart"/>
      <w:r w:rsidRPr="00CF6F9A">
        <w:rPr>
          <w:rFonts w:ascii="Arial" w:eastAsia="Times New Roman" w:hAnsi="Arial" w:cs="Arial"/>
          <w:color w:val="000000"/>
          <w:sz w:val="22"/>
          <w:szCs w:val="22"/>
        </w:rPr>
        <w:t>inter</w:t>
      </w:r>
      <w:proofErr w:type="spellEnd"/>
      <w:r w:rsidRPr="00CF6F9A">
        <w:rPr>
          <w:rFonts w:ascii="Arial" w:eastAsia="Times New Roman" w:hAnsi="Arial" w:cs="Arial"/>
          <w:color w:val="000000"/>
          <w:sz w:val="22"/>
          <w:szCs w:val="22"/>
        </w:rPr>
        <w:t xml:space="preserve">- en multidisciplinair) tot </w:t>
      </w:r>
      <w:r w:rsidR="00C15352">
        <w:rPr>
          <w:rFonts w:ascii="Arial" w:eastAsia="Times New Roman" w:hAnsi="Arial" w:cs="Arial"/>
          <w:color w:val="000000"/>
          <w:sz w:val="22"/>
          <w:szCs w:val="22"/>
        </w:rPr>
        <w:t xml:space="preserve">je </w:t>
      </w:r>
      <w:r w:rsidRPr="00CF6F9A">
        <w:rPr>
          <w:rFonts w:ascii="Arial" w:eastAsia="Times New Roman" w:hAnsi="Arial" w:cs="Arial"/>
          <w:color w:val="000000"/>
          <w:sz w:val="22"/>
          <w:szCs w:val="22"/>
        </w:rPr>
        <w:t>verantwoordelijkheid reken</w:t>
      </w:r>
      <w:r w:rsidR="00C15352">
        <w:rPr>
          <w:rFonts w:ascii="Arial" w:eastAsia="Times New Roman" w:hAnsi="Arial" w:cs="Arial"/>
          <w:color w:val="000000"/>
          <w:sz w:val="22"/>
          <w:szCs w:val="22"/>
        </w:rPr>
        <w:t>en</w:t>
      </w:r>
      <w:r w:rsidRPr="00CF6F9A">
        <w:rPr>
          <w:rFonts w:ascii="Arial" w:eastAsia="Times New Roman" w:hAnsi="Arial" w:cs="Arial"/>
          <w:color w:val="000000"/>
          <w:sz w:val="22"/>
          <w:szCs w:val="22"/>
        </w:rPr>
        <w:t xml:space="preserve">. Wij zien graag een cultuur ontstaan waarin het gewoon is </w:t>
      </w:r>
      <w:r w:rsidRPr="00CF6F9A">
        <w:rPr>
          <w:rFonts w:ascii="Arial" w:eastAsia="Times New Roman" w:hAnsi="Arial" w:cs="Arial"/>
          <w:color w:val="000000"/>
          <w:sz w:val="22"/>
          <w:szCs w:val="22"/>
        </w:rPr>
        <w:lastRenderedPageBreak/>
        <w:t xml:space="preserve">dat de samenwerkende hulpverleners* </w:t>
      </w:r>
      <w:r w:rsidRPr="00450E54">
        <w:rPr>
          <w:rFonts w:ascii="Arial" w:eastAsia="Times New Roman" w:hAnsi="Arial" w:cs="Arial"/>
          <w:color w:val="000000"/>
          <w:sz w:val="22"/>
          <w:szCs w:val="22"/>
        </w:rPr>
        <w:t>elkaar</w:t>
      </w:r>
      <w:r w:rsidR="00277655" w:rsidRPr="00450E54">
        <w:rPr>
          <w:rFonts w:ascii="Arial" w:eastAsia="Times New Roman" w:hAnsi="Arial" w:cs="Arial"/>
          <w:color w:val="000000"/>
          <w:sz w:val="22"/>
          <w:szCs w:val="22"/>
        </w:rPr>
        <w:t xml:space="preserve"> aanspreken op afspraken</w:t>
      </w:r>
      <w:r w:rsidRPr="00CF6F9A">
        <w:rPr>
          <w:rFonts w:ascii="Arial" w:eastAsia="Times New Roman" w:hAnsi="Arial" w:cs="Arial"/>
          <w:color w:val="000000"/>
          <w:sz w:val="22"/>
          <w:szCs w:val="22"/>
        </w:rPr>
        <w:t>. Dus dat er een ‘</w:t>
      </w:r>
      <w:r w:rsidR="00277655" w:rsidRPr="00CF6F9A">
        <w:rPr>
          <w:rFonts w:ascii="Arial" w:eastAsia="Times New Roman" w:hAnsi="Arial" w:cs="Arial"/>
          <w:color w:val="000000"/>
          <w:sz w:val="22"/>
          <w:szCs w:val="22"/>
        </w:rPr>
        <w:t>aanspreekcultuur</w:t>
      </w:r>
      <w:r w:rsidRPr="00CF6F9A">
        <w:rPr>
          <w:rFonts w:ascii="Arial" w:eastAsia="Times New Roman" w:hAnsi="Arial" w:cs="Arial"/>
          <w:color w:val="000000"/>
          <w:sz w:val="22"/>
          <w:szCs w:val="22"/>
        </w:rPr>
        <w:t xml:space="preserve">’ wordt gerealiseerd </w:t>
      </w:r>
      <w:r w:rsidR="00277655" w:rsidRPr="00CF6F9A">
        <w:rPr>
          <w:rFonts w:ascii="Arial" w:eastAsia="Times New Roman" w:hAnsi="Arial" w:cs="Arial"/>
          <w:color w:val="000000"/>
          <w:sz w:val="22"/>
          <w:szCs w:val="22"/>
        </w:rPr>
        <w:t xml:space="preserve">i.p.v. </w:t>
      </w:r>
      <w:r w:rsidRPr="00CF6F9A">
        <w:rPr>
          <w:rFonts w:ascii="Arial" w:eastAsia="Times New Roman" w:hAnsi="Arial" w:cs="Arial"/>
          <w:color w:val="000000"/>
          <w:sz w:val="22"/>
          <w:szCs w:val="22"/>
        </w:rPr>
        <w:t xml:space="preserve">een </w:t>
      </w:r>
      <w:r w:rsidR="00277655" w:rsidRPr="00CF6F9A">
        <w:rPr>
          <w:rFonts w:ascii="Arial" w:eastAsia="Times New Roman" w:hAnsi="Arial" w:cs="Arial"/>
          <w:color w:val="000000"/>
          <w:sz w:val="22"/>
          <w:szCs w:val="22"/>
        </w:rPr>
        <w:t xml:space="preserve">hiërarchische cultuur. </w:t>
      </w:r>
      <w:r w:rsidRPr="00CF6F9A">
        <w:rPr>
          <w:rFonts w:ascii="Arial" w:eastAsia="Times New Roman" w:hAnsi="Arial" w:cs="Arial"/>
          <w:color w:val="000000"/>
          <w:sz w:val="22"/>
          <w:szCs w:val="22"/>
        </w:rPr>
        <w:t xml:space="preserve">Essentieel is dat de arts leert zich kwetsbaar op te stellen, fouten </w:t>
      </w:r>
      <w:r w:rsidRPr="00450E54">
        <w:rPr>
          <w:rFonts w:ascii="Arial" w:eastAsia="Times New Roman" w:hAnsi="Arial" w:cs="Arial"/>
          <w:color w:val="000000"/>
          <w:sz w:val="22"/>
          <w:szCs w:val="22"/>
        </w:rPr>
        <w:t>tij</w:t>
      </w:r>
      <w:r w:rsidR="000E753D" w:rsidRPr="00450E54">
        <w:rPr>
          <w:rFonts w:ascii="Arial" w:eastAsia="Times New Roman" w:hAnsi="Arial" w:cs="Arial"/>
          <w:color w:val="000000"/>
          <w:sz w:val="22"/>
          <w:szCs w:val="22"/>
        </w:rPr>
        <w:t>d</w:t>
      </w:r>
      <w:r w:rsidRPr="00450E54">
        <w:rPr>
          <w:rFonts w:ascii="Arial" w:eastAsia="Times New Roman" w:hAnsi="Arial" w:cs="Arial"/>
          <w:color w:val="000000"/>
          <w:sz w:val="22"/>
          <w:szCs w:val="22"/>
        </w:rPr>
        <w:t>ig</w:t>
      </w:r>
      <w:r w:rsidR="00450E54" w:rsidRPr="00450E54">
        <w:rPr>
          <w:rFonts w:ascii="Arial" w:eastAsia="Times New Roman" w:hAnsi="Arial" w:cs="Arial"/>
          <w:color w:val="000000"/>
          <w:sz w:val="22"/>
          <w:szCs w:val="22"/>
        </w:rPr>
        <w:t xml:space="preserve"> leert</w:t>
      </w:r>
      <w:r w:rsidRPr="00CF6F9A">
        <w:rPr>
          <w:rFonts w:ascii="Arial" w:eastAsia="Times New Roman" w:hAnsi="Arial" w:cs="Arial"/>
          <w:i/>
          <w:color w:val="000000"/>
          <w:sz w:val="22"/>
          <w:szCs w:val="22"/>
        </w:rPr>
        <w:t xml:space="preserve"> </w:t>
      </w:r>
      <w:r w:rsidRPr="00CF6F9A">
        <w:rPr>
          <w:rFonts w:ascii="Arial" w:eastAsia="Times New Roman" w:hAnsi="Arial" w:cs="Arial"/>
          <w:color w:val="000000"/>
          <w:sz w:val="22"/>
          <w:szCs w:val="22"/>
        </w:rPr>
        <w:t xml:space="preserve">te bespreken met de </w:t>
      </w:r>
      <w:r w:rsidR="00BF30AA" w:rsidRPr="00CF6F9A">
        <w:rPr>
          <w:rFonts w:ascii="Arial" w:eastAsia="Times New Roman" w:hAnsi="Arial" w:cs="Arial"/>
          <w:color w:val="000000"/>
          <w:sz w:val="22"/>
          <w:szCs w:val="22"/>
        </w:rPr>
        <w:t>patiënt</w:t>
      </w:r>
      <w:r w:rsidRPr="00CF6F9A">
        <w:rPr>
          <w:rFonts w:ascii="Arial" w:eastAsia="Times New Roman" w:hAnsi="Arial" w:cs="Arial"/>
          <w:color w:val="000000"/>
          <w:sz w:val="22"/>
          <w:szCs w:val="22"/>
        </w:rPr>
        <w:t xml:space="preserve"> en met andere hulpverleners, zodat er een cultuur van ‘leren mág’ ontstaat.</w:t>
      </w:r>
    </w:p>
    <w:p w14:paraId="28D29470" w14:textId="77777777" w:rsidR="000E753D" w:rsidRPr="00937D73" w:rsidRDefault="000E753D" w:rsidP="000E753D">
      <w:pPr>
        <w:pStyle w:val="Lijstalinea"/>
        <w:numPr>
          <w:ilvl w:val="0"/>
          <w:numId w:val="12"/>
        </w:numPr>
        <w:rPr>
          <w:rFonts w:ascii="Arial" w:hAnsi="Arial" w:cs="Arial"/>
          <w:sz w:val="22"/>
          <w:szCs w:val="22"/>
        </w:rPr>
      </w:pPr>
      <w:r w:rsidRPr="00CF6F9A">
        <w:rPr>
          <w:rFonts w:ascii="Arial" w:eastAsia="Times New Roman" w:hAnsi="Arial" w:cs="Arial"/>
          <w:color w:val="000000"/>
          <w:sz w:val="22"/>
          <w:szCs w:val="22"/>
        </w:rPr>
        <w:t xml:space="preserve">In de meest wenselijke situatie zou de patiënt door de coördinerend arts bevraagd moeten worden of en op welke wijze hij betrokken wil zijn in de behandelbespreking(en) of </w:t>
      </w:r>
      <w:r w:rsidR="003A553F">
        <w:rPr>
          <w:rFonts w:ascii="Arial" w:eastAsia="Times New Roman" w:hAnsi="Arial" w:cs="Arial"/>
          <w:color w:val="000000"/>
          <w:sz w:val="22"/>
          <w:szCs w:val="22"/>
        </w:rPr>
        <w:t xml:space="preserve">in </w:t>
      </w:r>
      <w:r w:rsidRPr="00CF6F9A">
        <w:rPr>
          <w:rFonts w:ascii="Arial" w:eastAsia="Times New Roman" w:hAnsi="Arial" w:cs="Arial"/>
          <w:color w:val="000000"/>
          <w:sz w:val="22"/>
          <w:szCs w:val="22"/>
        </w:rPr>
        <w:t>het multidisciplinair overleg</w:t>
      </w:r>
      <w:r w:rsidR="00C15352">
        <w:rPr>
          <w:rFonts w:ascii="Arial" w:eastAsia="Times New Roman" w:hAnsi="Arial" w:cs="Arial"/>
          <w:color w:val="000000"/>
          <w:sz w:val="22"/>
          <w:szCs w:val="22"/>
        </w:rPr>
        <w:t>; het artsenteam zou dan vaardig moeten zijn in het bespreken met collegae én de patiënt wat het wenselijke (behandel)beleid zou moeten zijn.</w:t>
      </w:r>
      <w:r w:rsidRPr="00CF6F9A">
        <w:rPr>
          <w:rFonts w:ascii="Arial" w:eastAsia="Times New Roman" w:hAnsi="Arial" w:cs="Arial"/>
          <w:color w:val="000000"/>
          <w:sz w:val="22"/>
          <w:szCs w:val="22"/>
        </w:rPr>
        <w:t xml:space="preserve"> </w:t>
      </w:r>
    </w:p>
    <w:p w14:paraId="31955452" w14:textId="77777777" w:rsidR="00937D73" w:rsidRPr="00CF6F9A" w:rsidRDefault="00937D73" w:rsidP="00937D73">
      <w:pPr>
        <w:pStyle w:val="Lijstalinea"/>
        <w:ind w:left="360"/>
        <w:rPr>
          <w:rFonts w:ascii="Arial" w:hAnsi="Arial" w:cs="Arial"/>
          <w:sz w:val="22"/>
          <w:szCs w:val="22"/>
        </w:rPr>
      </w:pPr>
    </w:p>
    <w:p w14:paraId="48D09A24" w14:textId="77777777" w:rsidR="000E753D" w:rsidRPr="00CF6F9A" w:rsidRDefault="003A553F" w:rsidP="000E753D">
      <w:pPr>
        <w:rPr>
          <w:rFonts w:ascii="Arial" w:hAnsi="Arial" w:cs="Arial"/>
          <w:b/>
        </w:rPr>
      </w:pPr>
      <w:r>
        <w:rPr>
          <w:rFonts w:ascii="Arial" w:hAnsi="Arial" w:cs="Arial"/>
          <w:b/>
        </w:rPr>
        <w:t>Adviezen</w:t>
      </w:r>
      <w:r w:rsidR="000E753D" w:rsidRPr="00CF6F9A">
        <w:rPr>
          <w:rFonts w:ascii="Arial" w:hAnsi="Arial" w:cs="Arial"/>
          <w:b/>
        </w:rPr>
        <w:t xml:space="preserve"> om een bijdrage te leveren aan de gewenste verbetering.</w:t>
      </w:r>
    </w:p>
    <w:p w14:paraId="05B63471" w14:textId="77777777" w:rsidR="000E753D" w:rsidRPr="00CF6F9A" w:rsidRDefault="000E753D" w:rsidP="000E753D">
      <w:pPr>
        <w:rPr>
          <w:rFonts w:ascii="Arial" w:hAnsi="Arial" w:cs="Arial"/>
        </w:rPr>
      </w:pPr>
      <w:r w:rsidRPr="00CF6F9A">
        <w:rPr>
          <w:rFonts w:ascii="Arial" w:hAnsi="Arial" w:cs="Arial"/>
        </w:rPr>
        <w:t xml:space="preserve">We </w:t>
      </w:r>
      <w:r w:rsidR="003A553F">
        <w:rPr>
          <w:rFonts w:ascii="Arial" w:hAnsi="Arial" w:cs="Arial"/>
        </w:rPr>
        <w:t>vinden</w:t>
      </w:r>
      <w:r w:rsidRPr="00CF6F9A">
        <w:rPr>
          <w:rFonts w:ascii="Arial" w:hAnsi="Arial" w:cs="Arial"/>
        </w:rPr>
        <w:t xml:space="preserve"> dat patiënten een zinvolle bijdrage kunnen leveren in het curriculum. Bijv. in de volgende aspecten.</w:t>
      </w:r>
    </w:p>
    <w:p w14:paraId="3A0692F7" w14:textId="77777777" w:rsidR="00937D73" w:rsidRPr="00937D73" w:rsidRDefault="00937D73" w:rsidP="00937D73">
      <w:pPr>
        <w:pStyle w:val="Lijstalinea"/>
        <w:numPr>
          <w:ilvl w:val="0"/>
          <w:numId w:val="14"/>
        </w:numPr>
        <w:rPr>
          <w:rFonts w:ascii="Arial" w:hAnsi="Arial" w:cs="Arial"/>
          <w:sz w:val="22"/>
          <w:szCs w:val="22"/>
        </w:rPr>
      </w:pPr>
      <w:r>
        <w:rPr>
          <w:rFonts w:ascii="Arial" w:eastAsia="Times New Roman" w:hAnsi="Arial" w:cs="Arial"/>
          <w:color w:val="000000"/>
          <w:sz w:val="22"/>
          <w:szCs w:val="22"/>
        </w:rPr>
        <w:t>P</w:t>
      </w:r>
      <w:r w:rsidR="00911076" w:rsidRPr="00CF6F9A">
        <w:rPr>
          <w:rFonts w:ascii="Arial" w:eastAsia="Times New Roman" w:hAnsi="Arial" w:cs="Arial"/>
          <w:color w:val="000000"/>
          <w:sz w:val="22"/>
          <w:szCs w:val="22"/>
        </w:rPr>
        <w:t>atiënten betr</w:t>
      </w:r>
      <w:r w:rsidR="003A553F">
        <w:rPr>
          <w:rFonts w:ascii="Arial" w:eastAsia="Times New Roman" w:hAnsi="Arial" w:cs="Arial"/>
          <w:color w:val="000000"/>
          <w:sz w:val="22"/>
          <w:szCs w:val="22"/>
        </w:rPr>
        <w:t>e</w:t>
      </w:r>
      <w:r w:rsidR="00911076" w:rsidRPr="00CF6F9A">
        <w:rPr>
          <w:rFonts w:ascii="Arial" w:eastAsia="Times New Roman" w:hAnsi="Arial" w:cs="Arial"/>
          <w:color w:val="000000"/>
          <w:sz w:val="22"/>
          <w:szCs w:val="22"/>
        </w:rPr>
        <w:t xml:space="preserve">kken bij het toetsen van de consultvaardigheden op het gebied </w:t>
      </w:r>
      <w:r w:rsidR="00277655" w:rsidRPr="00CF6F9A">
        <w:rPr>
          <w:rFonts w:ascii="Arial" w:eastAsia="Times New Roman" w:hAnsi="Arial" w:cs="Arial"/>
          <w:color w:val="000000"/>
          <w:sz w:val="22"/>
          <w:szCs w:val="22"/>
        </w:rPr>
        <w:t>van de interactievaardigheden</w:t>
      </w:r>
      <w:r w:rsidR="00911076" w:rsidRPr="00CF6F9A">
        <w:rPr>
          <w:rFonts w:ascii="Arial" w:eastAsia="Times New Roman" w:hAnsi="Arial" w:cs="Arial"/>
          <w:color w:val="000000"/>
          <w:sz w:val="22"/>
          <w:szCs w:val="22"/>
        </w:rPr>
        <w:t>.</w:t>
      </w:r>
      <w:r w:rsidR="000E753D" w:rsidRPr="00CF6F9A">
        <w:rPr>
          <w:rFonts w:ascii="Arial" w:eastAsia="Times New Roman" w:hAnsi="Arial" w:cs="Arial"/>
          <w:color w:val="000000"/>
          <w:sz w:val="22"/>
          <w:szCs w:val="22"/>
        </w:rPr>
        <w:t xml:space="preserve"> Een</w:t>
      </w:r>
      <w:r w:rsidR="00911076" w:rsidRPr="00CF6F9A">
        <w:rPr>
          <w:rFonts w:ascii="Arial" w:eastAsia="Times New Roman" w:hAnsi="Arial" w:cs="Arial"/>
          <w:color w:val="000000"/>
          <w:sz w:val="22"/>
          <w:szCs w:val="22"/>
        </w:rPr>
        <w:t xml:space="preserve"> </w:t>
      </w:r>
      <w:r w:rsidR="00277655" w:rsidRPr="00CF6F9A">
        <w:rPr>
          <w:rFonts w:ascii="Arial" w:eastAsia="Times New Roman" w:hAnsi="Arial" w:cs="Arial"/>
          <w:color w:val="000000"/>
          <w:sz w:val="22"/>
          <w:szCs w:val="22"/>
        </w:rPr>
        <w:t xml:space="preserve">patiënt </w:t>
      </w:r>
      <w:r w:rsidR="00911076" w:rsidRPr="00CF6F9A">
        <w:rPr>
          <w:rFonts w:ascii="Arial" w:eastAsia="Times New Roman" w:hAnsi="Arial" w:cs="Arial"/>
          <w:color w:val="000000"/>
          <w:sz w:val="22"/>
          <w:szCs w:val="22"/>
        </w:rPr>
        <w:t xml:space="preserve">zou </w:t>
      </w:r>
      <w:r w:rsidR="00277655" w:rsidRPr="00CF6F9A">
        <w:rPr>
          <w:rFonts w:ascii="Arial" w:eastAsia="Times New Roman" w:hAnsi="Arial" w:cs="Arial"/>
          <w:color w:val="000000"/>
          <w:sz w:val="22"/>
          <w:szCs w:val="22"/>
        </w:rPr>
        <w:t xml:space="preserve">als </w:t>
      </w:r>
      <w:r w:rsidR="00911076" w:rsidRPr="00CF6F9A">
        <w:rPr>
          <w:rFonts w:ascii="Arial" w:eastAsia="Times New Roman" w:hAnsi="Arial" w:cs="Arial"/>
          <w:color w:val="000000"/>
          <w:sz w:val="22"/>
          <w:szCs w:val="22"/>
        </w:rPr>
        <w:t xml:space="preserve">adviseur </w:t>
      </w:r>
      <w:proofErr w:type="spellStart"/>
      <w:r w:rsidR="00911076" w:rsidRPr="00CF6F9A">
        <w:rPr>
          <w:rFonts w:ascii="Arial" w:eastAsia="Times New Roman" w:hAnsi="Arial" w:cs="Arial"/>
          <w:color w:val="000000"/>
          <w:sz w:val="22"/>
          <w:szCs w:val="22"/>
        </w:rPr>
        <w:t>terzake</w:t>
      </w:r>
      <w:proofErr w:type="spellEnd"/>
      <w:r w:rsidR="00911076" w:rsidRPr="00CF6F9A">
        <w:rPr>
          <w:rFonts w:ascii="Arial" w:eastAsia="Times New Roman" w:hAnsi="Arial" w:cs="Arial"/>
          <w:color w:val="000000"/>
          <w:sz w:val="22"/>
          <w:szCs w:val="22"/>
        </w:rPr>
        <w:t xml:space="preserve"> kunnen functioneren.</w:t>
      </w:r>
    </w:p>
    <w:p w14:paraId="2940E540" w14:textId="52D8921B" w:rsidR="00937D73" w:rsidRDefault="00937D73" w:rsidP="00937D73">
      <w:pPr>
        <w:pStyle w:val="Lijstalinea"/>
        <w:ind w:left="360"/>
        <w:rPr>
          <w:rFonts w:ascii="Arial" w:hAnsi="Arial" w:cs="Arial"/>
          <w:sz w:val="22"/>
          <w:szCs w:val="22"/>
        </w:rPr>
      </w:pPr>
      <w:r>
        <w:rPr>
          <w:rFonts w:ascii="Arial" w:hAnsi="Arial" w:cs="Arial"/>
          <w:sz w:val="22"/>
          <w:szCs w:val="22"/>
        </w:rPr>
        <w:t xml:space="preserve">We zijn dan ook van mening dat patiënten een goede rol kunnen vervullen bij de evaluatie en beoordeling van </w:t>
      </w:r>
      <w:r w:rsidR="00450E54">
        <w:rPr>
          <w:rFonts w:ascii="Arial" w:hAnsi="Arial" w:cs="Arial"/>
          <w:sz w:val="22"/>
          <w:szCs w:val="22"/>
        </w:rPr>
        <w:t xml:space="preserve">o.a. </w:t>
      </w:r>
      <w:r>
        <w:rPr>
          <w:rFonts w:ascii="Arial" w:hAnsi="Arial" w:cs="Arial"/>
          <w:sz w:val="22"/>
          <w:szCs w:val="22"/>
        </w:rPr>
        <w:t>de SMP/</w:t>
      </w:r>
      <w:proofErr w:type="spellStart"/>
      <w:r>
        <w:rPr>
          <w:rFonts w:ascii="Arial" w:hAnsi="Arial" w:cs="Arial"/>
          <w:sz w:val="22"/>
          <w:szCs w:val="22"/>
        </w:rPr>
        <w:t>Bring</w:t>
      </w:r>
      <w:proofErr w:type="spellEnd"/>
      <w:r>
        <w:rPr>
          <w:rFonts w:ascii="Arial" w:hAnsi="Arial" w:cs="Arial"/>
          <w:sz w:val="22"/>
          <w:szCs w:val="22"/>
        </w:rPr>
        <w:t xml:space="preserve"> </w:t>
      </w:r>
      <w:proofErr w:type="spellStart"/>
      <w:r>
        <w:rPr>
          <w:rFonts w:ascii="Arial" w:hAnsi="Arial" w:cs="Arial"/>
          <w:sz w:val="22"/>
          <w:szCs w:val="22"/>
        </w:rPr>
        <w:t>Your</w:t>
      </w:r>
      <w:proofErr w:type="spellEnd"/>
      <w:r>
        <w:rPr>
          <w:rFonts w:ascii="Arial" w:hAnsi="Arial" w:cs="Arial"/>
          <w:sz w:val="22"/>
          <w:szCs w:val="22"/>
        </w:rPr>
        <w:t xml:space="preserve"> </w:t>
      </w:r>
      <w:proofErr w:type="spellStart"/>
      <w:r>
        <w:rPr>
          <w:rFonts w:ascii="Arial" w:hAnsi="Arial" w:cs="Arial"/>
          <w:sz w:val="22"/>
          <w:szCs w:val="22"/>
        </w:rPr>
        <w:t>Own</w:t>
      </w:r>
      <w:proofErr w:type="spellEnd"/>
      <w:r>
        <w:rPr>
          <w:rFonts w:ascii="Arial" w:hAnsi="Arial" w:cs="Arial"/>
          <w:sz w:val="22"/>
          <w:szCs w:val="22"/>
        </w:rPr>
        <w:t xml:space="preserve"> Patiënt/RYOP</w:t>
      </w:r>
      <w:r w:rsidR="00450E54">
        <w:rPr>
          <w:rFonts w:ascii="Arial" w:hAnsi="Arial" w:cs="Arial"/>
          <w:sz w:val="22"/>
          <w:szCs w:val="22"/>
        </w:rPr>
        <w:t>.</w:t>
      </w:r>
    </w:p>
    <w:p w14:paraId="39A781B9" w14:textId="77777777" w:rsidR="003A553F" w:rsidRPr="00937D73" w:rsidRDefault="003A553F" w:rsidP="00937D73">
      <w:pPr>
        <w:rPr>
          <w:rFonts w:ascii="Arial" w:hAnsi="Arial" w:cs="Arial"/>
        </w:rPr>
      </w:pPr>
    </w:p>
    <w:p w14:paraId="6A2855E5" w14:textId="77777777" w:rsidR="003A553F" w:rsidRPr="00CF6F9A" w:rsidRDefault="003A553F" w:rsidP="003A553F">
      <w:pPr>
        <w:pStyle w:val="Lijstalinea"/>
        <w:numPr>
          <w:ilvl w:val="0"/>
          <w:numId w:val="14"/>
        </w:numPr>
        <w:rPr>
          <w:rFonts w:ascii="Arial" w:hAnsi="Arial" w:cs="Arial"/>
          <w:sz w:val="22"/>
          <w:szCs w:val="22"/>
        </w:rPr>
      </w:pPr>
      <w:r w:rsidRPr="00CF6F9A">
        <w:rPr>
          <w:rFonts w:ascii="Arial" w:hAnsi="Arial" w:cs="Arial"/>
          <w:sz w:val="22"/>
          <w:szCs w:val="22"/>
        </w:rPr>
        <w:t xml:space="preserve">Wij </w:t>
      </w:r>
      <w:r>
        <w:rPr>
          <w:rFonts w:ascii="Arial" w:hAnsi="Arial" w:cs="Arial"/>
          <w:sz w:val="22"/>
          <w:szCs w:val="22"/>
        </w:rPr>
        <w:t>stellen voor</w:t>
      </w:r>
      <w:r w:rsidRPr="00CF6F9A">
        <w:rPr>
          <w:rFonts w:ascii="Arial" w:hAnsi="Arial" w:cs="Arial"/>
          <w:sz w:val="22"/>
          <w:szCs w:val="22"/>
        </w:rPr>
        <w:t xml:space="preserve"> </w:t>
      </w:r>
      <w:r>
        <w:rPr>
          <w:rFonts w:ascii="Arial" w:hAnsi="Arial" w:cs="Arial"/>
          <w:sz w:val="22"/>
          <w:szCs w:val="22"/>
        </w:rPr>
        <w:t xml:space="preserve">als </w:t>
      </w:r>
      <w:r w:rsidRPr="00CF6F9A">
        <w:rPr>
          <w:rFonts w:ascii="Arial" w:hAnsi="Arial" w:cs="Arial"/>
          <w:sz w:val="22"/>
          <w:szCs w:val="22"/>
        </w:rPr>
        <w:t>beoordelingscriteri</w:t>
      </w:r>
      <w:r>
        <w:rPr>
          <w:rFonts w:ascii="Arial" w:hAnsi="Arial" w:cs="Arial"/>
          <w:sz w:val="22"/>
          <w:szCs w:val="22"/>
        </w:rPr>
        <w:t>um</w:t>
      </w:r>
      <w:r w:rsidRPr="00CF6F9A">
        <w:rPr>
          <w:rFonts w:ascii="Arial" w:hAnsi="Arial" w:cs="Arial"/>
          <w:sz w:val="22"/>
          <w:szCs w:val="22"/>
        </w:rPr>
        <w:t xml:space="preserve"> in het curriculum</w:t>
      </w:r>
      <w:r>
        <w:rPr>
          <w:rFonts w:ascii="Arial" w:hAnsi="Arial" w:cs="Arial"/>
          <w:sz w:val="22"/>
          <w:szCs w:val="22"/>
        </w:rPr>
        <w:t xml:space="preserve"> toe te voegen: </w:t>
      </w:r>
      <w:r w:rsidRPr="00CF6F9A">
        <w:rPr>
          <w:rFonts w:ascii="Arial" w:hAnsi="Arial" w:cs="Arial"/>
          <w:sz w:val="22"/>
          <w:szCs w:val="22"/>
        </w:rPr>
        <w:t>goed en effectief (liefst ook positief gericht) samenwerkingsgedrag laten zien,</w:t>
      </w:r>
    </w:p>
    <w:p w14:paraId="28741B2B" w14:textId="77777777" w:rsidR="003A553F" w:rsidRPr="00CF6F9A" w:rsidRDefault="003A553F" w:rsidP="003A553F">
      <w:pPr>
        <w:pStyle w:val="Lijstalinea"/>
        <w:rPr>
          <w:rFonts w:ascii="Arial" w:hAnsi="Arial" w:cs="Arial"/>
          <w:sz w:val="22"/>
          <w:szCs w:val="22"/>
        </w:rPr>
      </w:pPr>
      <w:r w:rsidRPr="00CF6F9A">
        <w:rPr>
          <w:rFonts w:ascii="Arial" w:hAnsi="Arial" w:cs="Arial"/>
          <w:sz w:val="22"/>
          <w:szCs w:val="22"/>
        </w:rPr>
        <w:t xml:space="preserve">-in het team-functioneren, én </w:t>
      </w:r>
    </w:p>
    <w:p w14:paraId="09430675" w14:textId="77777777" w:rsidR="003A553F" w:rsidRDefault="003A553F" w:rsidP="003A553F">
      <w:pPr>
        <w:pStyle w:val="Lijstalinea"/>
        <w:rPr>
          <w:rFonts w:ascii="Arial" w:hAnsi="Arial" w:cs="Arial"/>
          <w:sz w:val="22"/>
          <w:szCs w:val="22"/>
        </w:rPr>
      </w:pPr>
      <w:r w:rsidRPr="00CF6F9A">
        <w:rPr>
          <w:rFonts w:ascii="Arial" w:hAnsi="Arial" w:cs="Arial"/>
          <w:sz w:val="22"/>
          <w:szCs w:val="22"/>
        </w:rPr>
        <w:t>-in het tot zijn recht laten komen van de kwaliteiten van andere teamleden, zodat een beter resultaat voor de patiënt gerealiseerd wordt.</w:t>
      </w:r>
    </w:p>
    <w:p w14:paraId="6B5B7511" w14:textId="77777777" w:rsidR="000E753D" w:rsidRPr="00CF6F9A" w:rsidRDefault="000E753D" w:rsidP="000E753D">
      <w:pPr>
        <w:pStyle w:val="Lijstalinea"/>
        <w:rPr>
          <w:rFonts w:ascii="Arial" w:hAnsi="Arial" w:cs="Arial"/>
          <w:sz w:val="22"/>
          <w:szCs w:val="22"/>
        </w:rPr>
      </w:pPr>
    </w:p>
    <w:p w14:paraId="2EA700B7" w14:textId="0069D0CA" w:rsidR="00937D73" w:rsidRDefault="003A553F" w:rsidP="00937D73">
      <w:pPr>
        <w:pStyle w:val="Lijstalinea"/>
        <w:numPr>
          <w:ilvl w:val="0"/>
          <w:numId w:val="14"/>
        </w:numPr>
        <w:rPr>
          <w:rFonts w:ascii="Arial" w:hAnsi="Arial" w:cs="Arial"/>
          <w:sz w:val="22"/>
          <w:szCs w:val="22"/>
        </w:rPr>
      </w:pPr>
      <w:r>
        <w:rPr>
          <w:rFonts w:ascii="Arial" w:hAnsi="Arial" w:cs="Arial"/>
          <w:sz w:val="22"/>
          <w:szCs w:val="22"/>
        </w:rPr>
        <w:t>W</w:t>
      </w:r>
      <w:r w:rsidR="00B8497E">
        <w:rPr>
          <w:rFonts w:ascii="Arial" w:hAnsi="Arial" w:cs="Arial"/>
          <w:sz w:val="22"/>
          <w:szCs w:val="22"/>
        </w:rPr>
        <w:t xml:space="preserve">e zien </w:t>
      </w:r>
      <w:r>
        <w:rPr>
          <w:rFonts w:ascii="Arial" w:hAnsi="Arial" w:cs="Arial"/>
          <w:sz w:val="22"/>
          <w:szCs w:val="22"/>
        </w:rPr>
        <w:t xml:space="preserve">graag </w:t>
      </w:r>
      <w:r w:rsidR="00B8497E">
        <w:rPr>
          <w:rFonts w:ascii="Arial" w:hAnsi="Arial" w:cs="Arial"/>
          <w:sz w:val="22"/>
          <w:szCs w:val="22"/>
        </w:rPr>
        <w:t xml:space="preserve">dat meer ‘echte patiënten’ meewerken als </w:t>
      </w:r>
      <w:r w:rsidR="00450E54">
        <w:rPr>
          <w:rFonts w:ascii="Arial" w:hAnsi="Arial" w:cs="Arial"/>
          <w:sz w:val="22"/>
          <w:szCs w:val="22"/>
        </w:rPr>
        <w:t>Simulatiepatiënt</w:t>
      </w:r>
      <w:r w:rsidR="00620BEE">
        <w:rPr>
          <w:rFonts w:ascii="Arial" w:hAnsi="Arial" w:cs="Arial"/>
          <w:sz w:val="22"/>
          <w:szCs w:val="22"/>
        </w:rPr>
        <w:t>, althans dat de feedback vanuit doorleefd patiëntenperspectief kan worden gegeven, op basis van de hier -en-nu ervaring in het oefenconsult. Juist leren van goede voorbeelden is immers effectief.</w:t>
      </w:r>
      <w:r w:rsidR="00937D73" w:rsidRPr="00937D73">
        <w:rPr>
          <w:rFonts w:ascii="Arial" w:hAnsi="Arial" w:cs="Arial"/>
          <w:sz w:val="22"/>
          <w:szCs w:val="22"/>
        </w:rPr>
        <w:t xml:space="preserve"> </w:t>
      </w:r>
      <w:r w:rsidR="00937D73" w:rsidRPr="00CF6F9A">
        <w:rPr>
          <w:rFonts w:ascii="Arial" w:hAnsi="Arial" w:cs="Arial"/>
          <w:sz w:val="22"/>
          <w:szCs w:val="22"/>
        </w:rPr>
        <w:t xml:space="preserve">Wij zien graag dat patiënten betrokken worden bij </w:t>
      </w:r>
    </w:p>
    <w:p w14:paraId="57D349EA" w14:textId="77777777" w:rsidR="00937D73" w:rsidRDefault="00937D73" w:rsidP="00937D73">
      <w:pPr>
        <w:pStyle w:val="Lijstalinea"/>
        <w:ind w:left="360"/>
        <w:rPr>
          <w:rFonts w:ascii="Arial" w:hAnsi="Arial" w:cs="Arial"/>
          <w:sz w:val="22"/>
          <w:szCs w:val="22"/>
        </w:rPr>
      </w:pPr>
      <w:r>
        <w:rPr>
          <w:rFonts w:ascii="Arial" w:hAnsi="Arial" w:cs="Arial"/>
          <w:sz w:val="22"/>
          <w:szCs w:val="22"/>
        </w:rPr>
        <w:t>-</w:t>
      </w:r>
      <w:r w:rsidRPr="00CF6F9A">
        <w:rPr>
          <w:rFonts w:ascii="Arial" w:hAnsi="Arial" w:cs="Arial"/>
          <w:sz w:val="22"/>
          <w:szCs w:val="22"/>
        </w:rPr>
        <w:t>de scholing van simulatiepatiënten (SP) om zo de authenticiteit van de SP-contacten te bevorderen</w:t>
      </w:r>
    </w:p>
    <w:p w14:paraId="5FC78340" w14:textId="77777777" w:rsidR="00B8497E" w:rsidRPr="00937D73" w:rsidRDefault="00937D73" w:rsidP="00937D73">
      <w:pPr>
        <w:pStyle w:val="Lijstalinea"/>
        <w:ind w:left="360"/>
        <w:rPr>
          <w:rFonts w:ascii="Arial" w:hAnsi="Arial" w:cs="Arial"/>
          <w:sz w:val="22"/>
          <w:szCs w:val="22"/>
        </w:rPr>
      </w:pPr>
      <w:r>
        <w:rPr>
          <w:rFonts w:ascii="Arial" w:hAnsi="Arial" w:cs="Arial"/>
          <w:sz w:val="22"/>
          <w:szCs w:val="22"/>
        </w:rPr>
        <w:t>-</w:t>
      </w:r>
      <w:r w:rsidRPr="00CF6F9A">
        <w:rPr>
          <w:rFonts w:ascii="Arial" w:hAnsi="Arial" w:cs="Arial"/>
          <w:sz w:val="22"/>
          <w:szCs w:val="22"/>
        </w:rPr>
        <w:t>de opleiding/nascholing van docent-mentoren in de masterfase (coaches in de bachelor).</w:t>
      </w:r>
    </w:p>
    <w:p w14:paraId="04032803" w14:textId="77777777" w:rsidR="00620BEE" w:rsidRPr="00620BEE" w:rsidRDefault="00620BEE" w:rsidP="00620BEE">
      <w:pPr>
        <w:pStyle w:val="Lijstalinea"/>
        <w:rPr>
          <w:rFonts w:ascii="Arial" w:hAnsi="Arial" w:cs="Arial"/>
          <w:sz w:val="22"/>
          <w:szCs w:val="22"/>
        </w:rPr>
      </w:pPr>
    </w:p>
    <w:p w14:paraId="0822B4F0" w14:textId="519D3CCC" w:rsidR="00277655" w:rsidRPr="00937D73" w:rsidRDefault="00620BEE" w:rsidP="00937D73">
      <w:pPr>
        <w:pStyle w:val="Lijstalinea"/>
        <w:numPr>
          <w:ilvl w:val="0"/>
          <w:numId w:val="14"/>
        </w:numPr>
        <w:rPr>
          <w:rFonts w:ascii="Arial" w:hAnsi="Arial" w:cs="Arial"/>
          <w:sz w:val="21"/>
          <w:szCs w:val="21"/>
        </w:rPr>
      </w:pPr>
      <w:r w:rsidRPr="00AA0605">
        <w:rPr>
          <w:rFonts w:ascii="Arial" w:hAnsi="Arial" w:cs="Arial"/>
          <w:sz w:val="22"/>
          <w:szCs w:val="22"/>
        </w:rPr>
        <w:t xml:space="preserve">We </w:t>
      </w:r>
      <w:r w:rsidR="003A553F">
        <w:rPr>
          <w:rFonts w:ascii="Arial" w:hAnsi="Arial" w:cs="Arial"/>
          <w:sz w:val="22"/>
          <w:szCs w:val="22"/>
        </w:rPr>
        <w:t xml:space="preserve">adviseren </w:t>
      </w:r>
      <w:r w:rsidR="00AA0605" w:rsidRPr="00AA0605">
        <w:rPr>
          <w:rFonts w:ascii="Arial" w:hAnsi="Arial" w:cs="Arial"/>
          <w:sz w:val="22"/>
          <w:szCs w:val="22"/>
        </w:rPr>
        <w:t xml:space="preserve">de </w:t>
      </w:r>
      <w:r w:rsidR="003A553F">
        <w:rPr>
          <w:rFonts w:ascii="Arial" w:hAnsi="Arial" w:cs="Arial"/>
          <w:sz w:val="22"/>
          <w:szCs w:val="22"/>
        </w:rPr>
        <w:t>‘</w:t>
      </w:r>
      <w:r w:rsidR="00AA0605" w:rsidRPr="00AA0605">
        <w:rPr>
          <w:rFonts w:ascii="Arial" w:hAnsi="Arial" w:cs="Arial"/>
          <w:sz w:val="22"/>
          <w:szCs w:val="22"/>
        </w:rPr>
        <w:t>lijn communicatie</w:t>
      </w:r>
      <w:r w:rsidR="003A553F">
        <w:rPr>
          <w:rFonts w:ascii="Arial" w:hAnsi="Arial" w:cs="Arial"/>
          <w:sz w:val="22"/>
          <w:szCs w:val="22"/>
        </w:rPr>
        <w:t>’</w:t>
      </w:r>
      <w:r w:rsidR="00AA0605" w:rsidRPr="00AA0605">
        <w:rPr>
          <w:rFonts w:ascii="Arial" w:hAnsi="Arial" w:cs="Arial"/>
          <w:sz w:val="22"/>
          <w:szCs w:val="22"/>
        </w:rPr>
        <w:t xml:space="preserve"> </w:t>
      </w:r>
      <w:r w:rsidR="003A553F">
        <w:rPr>
          <w:rFonts w:ascii="Arial" w:hAnsi="Arial" w:cs="Arial"/>
          <w:sz w:val="22"/>
          <w:szCs w:val="22"/>
        </w:rPr>
        <w:t xml:space="preserve">te wijzigen </w:t>
      </w:r>
      <w:r w:rsidR="00AA0605" w:rsidRPr="00AA0605">
        <w:rPr>
          <w:rFonts w:ascii="Arial" w:hAnsi="Arial" w:cs="Arial"/>
          <w:sz w:val="22"/>
          <w:szCs w:val="22"/>
        </w:rPr>
        <w:t>in de lijn</w:t>
      </w:r>
      <w:r w:rsidR="00937D73">
        <w:rPr>
          <w:rFonts w:ascii="Arial" w:hAnsi="Arial" w:cs="Arial"/>
          <w:sz w:val="22"/>
          <w:szCs w:val="22"/>
        </w:rPr>
        <w:t xml:space="preserve"> ‘</w:t>
      </w:r>
      <w:r w:rsidR="00AA0605" w:rsidRPr="00AA0605">
        <w:rPr>
          <w:rFonts w:ascii="Arial" w:hAnsi="Arial" w:cs="Arial"/>
          <w:sz w:val="22"/>
          <w:szCs w:val="22"/>
        </w:rPr>
        <w:t>communicatie- en samenwerkingsonderwijs’</w:t>
      </w:r>
      <w:r w:rsidR="003A553F">
        <w:rPr>
          <w:rFonts w:ascii="Arial" w:hAnsi="Arial" w:cs="Arial"/>
          <w:sz w:val="22"/>
          <w:szCs w:val="22"/>
        </w:rPr>
        <w:t xml:space="preserve">; </w:t>
      </w:r>
      <w:r w:rsidR="00AA0605" w:rsidRPr="00AA0605">
        <w:rPr>
          <w:rFonts w:ascii="Arial" w:hAnsi="Arial" w:cs="Arial"/>
          <w:sz w:val="22"/>
          <w:szCs w:val="22"/>
        </w:rPr>
        <w:t xml:space="preserve">we </w:t>
      </w:r>
      <w:r w:rsidR="00450E54">
        <w:rPr>
          <w:rFonts w:ascii="Arial" w:hAnsi="Arial" w:cs="Arial"/>
          <w:sz w:val="22"/>
          <w:szCs w:val="22"/>
        </w:rPr>
        <w:t>vinden dat in de o</w:t>
      </w:r>
      <w:r w:rsidRPr="00AA0605">
        <w:rPr>
          <w:rFonts w:ascii="Arial" w:hAnsi="Arial" w:cs="Arial"/>
          <w:sz w:val="22"/>
          <w:szCs w:val="22"/>
        </w:rPr>
        <w:t>pleiding</w:t>
      </w:r>
      <w:r w:rsidR="00450E54">
        <w:rPr>
          <w:rFonts w:ascii="Arial" w:hAnsi="Arial" w:cs="Arial"/>
          <w:sz w:val="22"/>
          <w:szCs w:val="22"/>
        </w:rPr>
        <w:t>, bijv.</w:t>
      </w:r>
      <w:r w:rsidRPr="00AA0605">
        <w:rPr>
          <w:rFonts w:ascii="Arial" w:hAnsi="Arial" w:cs="Arial"/>
          <w:sz w:val="22"/>
          <w:szCs w:val="22"/>
        </w:rPr>
        <w:t xml:space="preserve"> in ieder CKO</w:t>
      </w:r>
      <w:r w:rsidR="003A553F">
        <w:rPr>
          <w:rFonts w:ascii="Arial" w:hAnsi="Arial" w:cs="Arial"/>
          <w:sz w:val="22"/>
          <w:szCs w:val="22"/>
        </w:rPr>
        <w:t>-</w:t>
      </w:r>
      <w:r w:rsidRPr="00AA0605">
        <w:rPr>
          <w:rFonts w:ascii="Arial" w:hAnsi="Arial" w:cs="Arial"/>
          <w:sz w:val="22"/>
          <w:szCs w:val="22"/>
        </w:rPr>
        <w:t xml:space="preserve">voor en </w:t>
      </w:r>
      <w:r w:rsidR="003A553F">
        <w:rPr>
          <w:rFonts w:ascii="Arial" w:hAnsi="Arial" w:cs="Arial"/>
          <w:sz w:val="22"/>
          <w:szCs w:val="22"/>
        </w:rPr>
        <w:t>-</w:t>
      </w:r>
      <w:r w:rsidRPr="00AA0605">
        <w:rPr>
          <w:rFonts w:ascii="Arial" w:hAnsi="Arial" w:cs="Arial"/>
          <w:sz w:val="22"/>
          <w:szCs w:val="22"/>
        </w:rPr>
        <w:t>na, gemiddeld 5x 2 uur besteed zou moeten worden aan communicatieonderwijs en tenminste 2x 2 uur aan samenwerkingsonderwijs</w:t>
      </w:r>
      <w:r w:rsidRPr="00AA0605">
        <w:rPr>
          <w:rFonts w:ascii="Arial" w:hAnsi="Arial" w:cs="Arial"/>
          <w:sz w:val="21"/>
          <w:szCs w:val="21"/>
        </w:rPr>
        <w:t>.</w:t>
      </w:r>
    </w:p>
    <w:p w14:paraId="3684175B" w14:textId="77777777" w:rsidR="00937D73" w:rsidRPr="00937D73" w:rsidRDefault="00937D73" w:rsidP="00937D73">
      <w:pPr>
        <w:rPr>
          <w:rFonts w:ascii="Arial" w:hAnsi="Arial" w:cs="Arial"/>
        </w:rPr>
      </w:pPr>
    </w:p>
    <w:p w14:paraId="0480D26F" w14:textId="77777777" w:rsidR="00937D73" w:rsidRPr="00937D73" w:rsidRDefault="00937D73" w:rsidP="00937D73">
      <w:pPr>
        <w:pStyle w:val="Lijstalinea"/>
        <w:numPr>
          <w:ilvl w:val="0"/>
          <w:numId w:val="14"/>
        </w:numPr>
        <w:rPr>
          <w:rFonts w:ascii="Arial" w:hAnsi="Arial" w:cs="Arial"/>
          <w:sz w:val="22"/>
          <w:szCs w:val="22"/>
        </w:rPr>
      </w:pPr>
      <w:r w:rsidRPr="00CF6F9A">
        <w:rPr>
          <w:rFonts w:ascii="Arial" w:eastAsia="Times New Roman" w:hAnsi="Arial" w:cs="Arial"/>
          <w:color w:val="000000"/>
          <w:sz w:val="22"/>
          <w:szCs w:val="22"/>
        </w:rPr>
        <w:t xml:space="preserve">Wij </w:t>
      </w:r>
      <w:r>
        <w:rPr>
          <w:rFonts w:ascii="Arial" w:eastAsia="Times New Roman" w:hAnsi="Arial" w:cs="Arial"/>
          <w:color w:val="000000"/>
          <w:sz w:val="22"/>
          <w:szCs w:val="22"/>
        </w:rPr>
        <w:t>zien in</w:t>
      </w:r>
      <w:r w:rsidRPr="00CF6F9A">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CF6F9A">
        <w:rPr>
          <w:rFonts w:ascii="Arial" w:eastAsia="Times New Roman" w:hAnsi="Arial" w:cs="Arial"/>
          <w:color w:val="000000"/>
          <w:sz w:val="22"/>
          <w:szCs w:val="22"/>
        </w:rPr>
        <w:t>interprofessioneel opleiden</w:t>
      </w:r>
      <w:r>
        <w:rPr>
          <w:rFonts w:ascii="Arial" w:eastAsia="Times New Roman" w:hAnsi="Arial" w:cs="Arial"/>
          <w:color w:val="000000"/>
          <w:sz w:val="22"/>
          <w:szCs w:val="22"/>
        </w:rPr>
        <w:t xml:space="preserve">’ </w:t>
      </w:r>
      <w:r w:rsidRPr="00CF6F9A">
        <w:rPr>
          <w:rFonts w:ascii="Arial" w:eastAsia="Times New Roman" w:hAnsi="Arial" w:cs="Arial"/>
          <w:color w:val="000000"/>
          <w:sz w:val="22"/>
          <w:szCs w:val="22"/>
        </w:rPr>
        <w:t xml:space="preserve">(alle niveaus samen) </w:t>
      </w:r>
      <w:r>
        <w:rPr>
          <w:rFonts w:ascii="Arial" w:eastAsia="Times New Roman" w:hAnsi="Arial" w:cs="Arial"/>
          <w:color w:val="000000"/>
          <w:sz w:val="22"/>
          <w:szCs w:val="22"/>
        </w:rPr>
        <w:t xml:space="preserve">een goed </w:t>
      </w:r>
      <w:r w:rsidRPr="00CF6F9A">
        <w:rPr>
          <w:rFonts w:ascii="Arial" w:eastAsia="Times New Roman" w:hAnsi="Arial" w:cs="Arial"/>
          <w:color w:val="000000"/>
          <w:sz w:val="22"/>
          <w:szCs w:val="22"/>
        </w:rPr>
        <w:t>middel om goed te leren samenwerken en op elkaar te leren vertrouwen</w:t>
      </w:r>
      <w:r>
        <w:rPr>
          <w:rFonts w:ascii="Arial" w:eastAsia="Times New Roman" w:hAnsi="Arial" w:cs="Arial"/>
          <w:color w:val="000000"/>
          <w:sz w:val="22"/>
          <w:szCs w:val="22"/>
        </w:rPr>
        <w:t>.</w:t>
      </w:r>
      <w:r w:rsidRPr="00CF6F9A">
        <w:rPr>
          <w:rFonts w:ascii="Arial" w:eastAsia="Times New Roman" w:hAnsi="Arial" w:cs="Arial"/>
          <w:color w:val="000000"/>
          <w:sz w:val="22"/>
          <w:szCs w:val="22"/>
        </w:rPr>
        <w:t xml:space="preserve"> Op die manier kan de kern van team-samenwerken al vroeg in de opleiding ervaren worden en ontstaan mogelijkheden om te experimenteren met samenwerkingsgedrag en het te trainen. </w:t>
      </w:r>
    </w:p>
    <w:p w14:paraId="5D158DAA" w14:textId="77777777" w:rsidR="00937D73" w:rsidRPr="00937D73" w:rsidRDefault="00937D73" w:rsidP="00937D73">
      <w:pPr>
        <w:rPr>
          <w:rFonts w:ascii="Arial" w:hAnsi="Arial" w:cs="Arial"/>
        </w:rPr>
      </w:pPr>
      <w:r>
        <w:rPr>
          <w:rFonts w:ascii="Arial" w:eastAsia="Times New Roman" w:hAnsi="Arial" w:cs="Arial"/>
          <w:color w:val="000000"/>
          <w:lang w:eastAsia="nl-NL"/>
        </w:rPr>
        <w:t xml:space="preserve">      </w:t>
      </w:r>
      <w:r w:rsidRPr="00937D73">
        <w:rPr>
          <w:rFonts w:ascii="Arial" w:eastAsia="Times New Roman" w:hAnsi="Arial" w:cs="Arial"/>
          <w:color w:val="000000"/>
        </w:rPr>
        <w:t>Wij zullen in een afzonderlijk advies verder ingaan op interprofessioneel leren.</w:t>
      </w:r>
    </w:p>
    <w:p w14:paraId="1EE8AC72" w14:textId="4CE30088" w:rsidR="00937D73" w:rsidRPr="00937D73" w:rsidRDefault="00937D73" w:rsidP="00937D73">
      <w:pPr>
        <w:spacing w:before="100" w:beforeAutospacing="1" w:after="100" w:afterAutospacing="1" w:line="240" w:lineRule="auto"/>
        <w:rPr>
          <w:rFonts w:ascii="Arial" w:eastAsia="Times New Roman" w:hAnsi="Arial" w:cs="Arial"/>
          <w:lang w:eastAsia="nl-NL"/>
        </w:rPr>
      </w:pPr>
      <w:r w:rsidRPr="00937D73">
        <w:rPr>
          <w:rFonts w:ascii="Arial" w:eastAsia="Times New Roman" w:hAnsi="Arial" w:cs="Arial"/>
          <w:lang w:eastAsia="nl-NL"/>
        </w:rPr>
        <w:t>De Patiënten Advies Raad Onderwijs en Opleidingen RHA,</w:t>
      </w:r>
    </w:p>
    <w:p w14:paraId="4044B189" w14:textId="3B984E21" w:rsidR="000E753D" w:rsidRPr="00450E54" w:rsidRDefault="00937D73" w:rsidP="00450E54">
      <w:pPr>
        <w:spacing w:before="100" w:beforeAutospacing="1" w:after="100" w:afterAutospacing="1" w:line="240" w:lineRule="auto"/>
        <w:rPr>
          <w:rFonts w:ascii="Arial" w:eastAsia="Times New Roman" w:hAnsi="Arial" w:cs="Arial"/>
          <w:lang w:eastAsia="nl-NL"/>
        </w:rPr>
      </w:pPr>
      <w:r w:rsidRPr="00937D73">
        <w:rPr>
          <w:rFonts w:ascii="Arial" w:eastAsia="Times New Roman" w:hAnsi="Arial" w:cs="Arial"/>
          <w:lang w:eastAsia="nl-NL"/>
        </w:rPr>
        <w:t>Maart 2019</w:t>
      </w:r>
    </w:p>
    <w:sectPr w:rsidR="000E753D" w:rsidRPr="00450E5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60D7" w14:textId="77777777" w:rsidR="00BD3D6B" w:rsidRDefault="00BD3D6B" w:rsidP="009D2E47">
      <w:pPr>
        <w:spacing w:after="0" w:line="240" w:lineRule="auto"/>
      </w:pPr>
      <w:r>
        <w:separator/>
      </w:r>
    </w:p>
  </w:endnote>
  <w:endnote w:type="continuationSeparator" w:id="0">
    <w:p w14:paraId="5B5776F6" w14:textId="77777777" w:rsidR="00BD3D6B" w:rsidRDefault="00BD3D6B" w:rsidP="009D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21598194"/>
      <w:docPartObj>
        <w:docPartGallery w:val="Page Numbers (Bottom of Page)"/>
        <w:docPartUnique/>
      </w:docPartObj>
    </w:sdtPr>
    <w:sdtEndPr>
      <w:rPr>
        <w:rStyle w:val="Paginanummer"/>
      </w:rPr>
    </w:sdtEndPr>
    <w:sdtContent>
      <w:p w14:paraId="5558B8D4" w14:textId="77777777" w:rsidR="00937D73" w:rsidRDefault="00937D73" w:rsidP="00EE5A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7B77E7F" w14:textId="77777777" w:rsidR="00937D73" w:rsidRDefault="00937D73" w:rsidP="00937D7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312563295"/>
      <w:docPartObj>
        <w:docPartGallery w:val="Page Numbers (Bottom of Page)"/>
        <w:docPartUnique/>
      </w:docPartObj>
    </w:sdtPr>
    <w:sdtEndPr>
      <w:rPr>
        <w:rStyle w:val="Paginanummer"/>
      </w:rPr>
    </w:sdtEndPr>
    <w:sdtContent>
      <w:p w14:paraId="7C13BEAB" w14:textId="77777777" w:rsidR="00937D73" w:rsidRDefault="00937D73" w:rsidP="00EE5A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E404F">
          <w:rPr>
            <w:rStyle w:val="Paginanummer"/>
            <w:noProof/>
          </w:rPr>
          <w:t>1</w:t>
        </w:r>
        <w:r>
          <w:rPr>
            <w:rStyle w:val="Paginanummer"/>
          </w:rPr>
          <w:fldChar w:fldCharType="end"/>
        </w:r>
      </w:p>
    </w:sdtContent>
  </w:sdt>
  <w:p w14:paraId="1C869A90" w14:textId="77777777" w:rsidR="00937D73" w:rsidRDefault="00937D73" w:rsidP="00937D7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7000" w14:textId="77777777" w:rsidR="00BD3D6B" w:rsidRDefault="00BD3D6B" w:rsidP="009D2E47">
      <w:pPr>
        <w:spacing w:after="0" w:line="240" w:lineRule="auto"/>
      </w:pPr>
      <w:r>
        <w:separator/>
      </w:r>
    </w:p>
  </w:footnote>
  <w:footnote w:type="continuationSeparator" w:id="0">
    <w:p w14:paraId="2AFEBE48" w14:textId="77777777" w:rsidR="00BD3D6B" w:rsidRDefault="00BD3D6B" w:rsidP="009D2E47">
      <w:pPr>
        <w:spacing w:after="0" w:line="240" w:lineRule="auto"/>
      </w:pPr>
      <w:r>
        <w:continuationSeparator/>
      </w:r>
    </w:p>
  </w:footnote>
  <w:footnote w:id="1">
    <w:p w14:paraId="67E7F751" w14:textId="7D27071E" w:rsidR="00937D73" w:rsidRPr="00937D73" w:rsidRDefault="00937D73" w:rsidP="00937D73">
      <w:pPr>
        <w:rPr>
          <w:rFonts w:ascii="Arial" w:eastAsia="Times New Roman" w:hAnsi="Arial" w:cs="Arial"/>
          <w:sz w:val="18"/>
          <w:szCs w:val="18"/>
          <w:lang w:eastAsia="nl-NL"/>
        </w:rPr>
      </w:pPr>
      <w:r w:rsidRPr="00937D73">
        <w:rPr>
          <w:rStyle w:val="Voetnootmarkering"/>
          <w:rFonts w:ascii="Arial" w:hAnsi="Arial" w:cs="Arial"/>
          <w:sz w:val="18"/>
          <w:szCs w:val="18"/>
        </w:rPr>
        <w:footnoteRef/>
      </w:r>
      <w:r w:rsidRPr="00937D73">
        <w:rPr>
          <w:rFonts w:ascii="Arial" w:hAnsi="Arial" w:cs="Arial"/>
          <w:sz w:val="18"/>
          <w:szCs w:val="18"/>
        </w:rPr>
        <w:t xml:space="preserve"> </w:t>
      </w:r>
      <w:r>
        <w:rPr>
          <w:rFonts w:ascii="Arial" w:hAnsi="Arial" w:cs="Arial"/>
          <w:sz w:val="18"/>
          <w:szCs w:val="18"/>
        </w:rPr>
        <w:t xml:space="preserve">Ter </w:t>
      </w:r>
      <w:r w:rsidRPr="00937D73">
        <w:rPr>
          <w:rFonts w:ascii="Arial" w:hAnsi="Arial" w:cs="Arial"/>
          <w:sz w:val="18"/>
          <w:szCs w:val="18"/>
        </w:rPr>
        <w:t>voorbereiding van dit advies is</w:t>
      </w:r>
      <w:r>
        <w:rPr>
          <w:rFonts w:ascii="Arial" w:hAnsi="Arial" w:cs="Arial"/>
          <w:sz w:val="18"/>
          <w:szCs w:val="18"/>
        </w:rPr>
        <w:t xml:space="preserve"> door leden van de </w:t>
      </w:r>
      <w:r w:rsidR="00450E54">
        <w:rPr>
          <w:rFonts w:ascii="Arial" w:hAnsi="Arial" w:cs="Arial"/>
          <w:sz w:val="18"/>
          <w:szCs w:val="18"/>
        </w:rPr>
        <w:t>Patiënten</w:t>
      </w:r>
      <w:r>
        <w:rPr>
          <w:rFonts w:ascii="Arial" w:hAnsi="Arial" w:cs="Arial"/>
          <w:sz w:val="18"/>
          <w:szCs w:val="18"/>
        </w:rPr>
        <w:t xml:space="preserve"> Advies Raad Onderwijs en Opleidingen RHA </w:t>
      </w:r>
      <w:r w:rsidRPr="00937D73">
        <w:rPr>
          <w:rFonts w:ascii="Arial" w:hAnsi="Arial" w:cs="Arial"/>
          <w:sz w:val="18"/>
          <w:szCs w:val="18"/>
        </w:rPr>
        <w:t xml:space="preserve">gesproken met Ellemieke </w:t>
      </w:r>
      <w:proofErr w:type="spellStart"/>
      <w:r w:rsidRPr="00937D73">
        <w:rPr>
          <w:rFonts w:ascii="Arial" w:hAnsi="Arial" w:cs="Arial"/>
          <w:sz w:val="18"/>
          <w:szCs w:val="18"/>
        </w:rPr>
        <w:t>Rasenberg</w:t>
      </w:r>
      <w:proofErr w:type="spellEnd"/>
      <w:r w:rsidRPr="00937D73">
        <w:rPr>
          <w:rFonts w:ascii="Arial" w:hAnsi="Arial" w:cs="Arial"/>
          <w:sz w:val="18"/>
          <w:szCs w:val="18"/>
        </w:rPr>
        <w:t>, Evelyn van Weel-</w:t>
      </w:r>
      <w:proofErr w:type="spellStart"/>
      <w:r w:rsidRPr="00937D73">
        <w:rPr>
          <w:rFonts w:ascii="Arial" w:hAnsi="Arial" w:cs="Arial"/>
          <w:sz w:val="18"/>
          <w:szCs w:val="18"/>
        </w:rPr>
        <w:t>Baumgarten</w:t>
      </w:r>
      <w:proofErr w:type="spellEnd"/>
      <w:r w:rsidRPr="00937D73">
        <w:rPr>
          <w:rFonts w:ascii="Arial" w:hAnsi="Arial" w:cs="Arial"/>
          <w:sz w:val="18"/>
          <w:szCs w:val="18"/>
        </w:rPr>
        <w:t xml:space="preserve"> en</w:t>
      </w:r>
      <w:r w:rsidRPr="00937D73">
        <w:rPr>
          <w:rFonts w:ascii="Arial" w:hAnsi="Arial" w:cs="Arial"/>
          <w:color w:val="000000"/>
          <w:sz w:val="18"/>
          <w:szCs w:val="18"/>
        </w:rPr>
        <w:t xml:space="preserve"> </w:t>
      </w:r>
      <w:r w:rsidRPr="00937D73">
        <w:rPr>
          <w:rFonts w:ascii="Arial" w:eastAsia="Times New Roman" w:hAnsi="Arial" w:cs="Arial"/>
          <w:color w:val="000000"/>
          <w:sz w:val="18"/>
          <w:szCs w:val="18"/>
          <w:lang w:eastAsia="nl-NL"/>
        </w:rPr>
        <w:t xml:space="preserve">Ietske </w:t>
      </w:r>
      <w:proofErr w:type="spellStart"/>
      <w:r w:rsidRPr="00937D73">
        <w:rPr>
          <w:rFonts w:ascii="Arial" w:eastAsia="Times New Roman" w:hAnsi="Arial" w:cs="Arial"/>
          <w:color w:val="000000"/>
          <w:sz w:val="18"/>
          <w:szCs w:val="18"/>
          <w:lang w:eastAsia="nl-NL"/>
        </w:rPr>
        <w:t>Siemann</w:t>
      </w:r>
      <w:proofErr w:type="spellEnd"/>
      <w:r w:rsidRPr="00937D73">
        <w:rPr>
          <w:rFonts w:ascii="Arial" w:eastAsia="Times New Roman" w:hAnsi="Arial" w:cs="Arial"/>
          <w:color w:val="000000"/>
          <w:sz w:val="18"/>
          <w:szCs w:val="18"/>
          <w:lang w:eastAsia="nl-NL"/>
        </w:rPr>
        <w:t>. </w:t>
      </w:r>
    </w:p>
    <w:p w14:paraId="4907C8AD" w14:textId="77777777" w:rsidR="00937D73" w:rsidRDefault="00937D73">
      <w:pPr>
        <w:pStyle w:val="Voetnoottekst"/>
      </w:pPr>
    </w:p>
  </w:footnote>
  <w:footnote w:id="2">
    <w:p w14:paraId="4AAA5E0D" w14:textId="77777777" w:rsidR="003A553F" w:rsidRPr="00937D73" w:rsidRDefault="003A553F" w:rsidP="003A553F">
      <w:pPr>
        <w:pStyle w:val="Voetnoottekst"/>
        <w:rPr>
          <w:rFonts w:ascii="Arial" w:hAnsi="Arial" w:cs="Arial"/>
          <w:sz w:val="18"/>
          <w:szCs w:val="18"/>
        </w:rPr>
      </w:pPr>
      <w:r w:rsidRPr="00937D73">
        <w:rPr>
          <w:rStyle w:val="Voetnootmarkering"/>
          <w:rFonts w:ascii="Arial" w:hAnsi="Arial" w:cs="Arial"/>
          <w:sz w:val="18"/>
          <w:szCs w:val="18"/>
        </w:rPr>
        <w:footnoteRef/>
      </w:r>
      <w:r w:rsidRPr="00937D73">
        <w:rPr>
          <w:rFonts w:ascii="Arial" w:hAnsi="Arial" w:cs="Arial"/>
          <w:sz w:val="18"/>
          <w:szCs w:val="18"/>
        </w:rPr>
        <w:t xml:space="preserve"> De toegevoegde waarde van patiënten in het onderwijs is dat zij vanuit patiëntperspectief </w:t>
      </w:r>
      <w:r w:rsidR="00937D73" w:rsidRPr="00937D73">
        <w:rPr>
          <w:rFonts w:ascii="Arial" w:hAnsi="Arial" w:cs="Arial"/>
          <w:sz w:val="18"/>
          <w:szCs w:val="18"/>
        </w:rPr>
        <w:t xml:space="preserve">informatie en </w:t>
      </w:r>
      <w:r w:rsidRPr="00937D73">
        <w:rPr>
          <w:rFonts w:ascii="Arial" w:hAnsi="Arial" w:cs="Arial"/>
          <w:sz w:val="18"/>
          <w:szCs w:val="18"/>
        </w:rPr>
        <w:t>feedback kunnen geven. De inzet van patiënten zou gebaseerd moeten worden op de leerbehoefte/ontwikkelingsstadium van de betreffende student om effectief te kunnen zijn. D</w:t>
      </w:r>
      <w:r w:rsidR="00937D73" w:rsidRPr="00937D73">
        <w:rPr>
          <w:rFonts w:ascii="Arial" w:hAnsi="Arial" w:cs="Arial"/>
          <w:sz w:val="18"/>
          <w:szCs w:val="18"/>
        </w:rPr>
        <w:t>i</w:t>
      </w:r>
      <w:r w:rsidRPr="00937D73">
        <w:rPr>
          <w:rFonts w:ascii="Arial" w:hAnsi="Arial" w:cs="Arial"/>
          <w:sz w:val="18"/>
          <w:szCs w:val="18"/>
        </w:rPr>
        <w:t xml:space="preserve">e patiënt zal moeten begrijpen waar de student </w:t>
      </w:r>
      <w:r w:rsidR="00937D73" w:rsidRPr="00937D73">
        <w:rPr>
          <w:rFonts w:ascii="Arial" w:hAnsi="Arial" w:cs="Arial"/>
          <w:sz w:val="18"/>
          <w:szCs w:val="18"/>
        </w:rPr>
        <w:t xml:space="preserve">zich </w:t>
      </w:r>
      <w:r w:rsidRPr="00937D73">
        <w:rPr>
          <w:rFonts w:ascii="Arial" w:hAnsi="Arial" w:cs="Arial"/>
          <w:sz w:val="18"/>
          <w:szCs w:val="18"/>
        </w:rPr>
        <w:t xml:space="preserve">in zijn professionele ontwikkeling bevindt. Daarvoor zal scholing en coaching van die patiënten </w:t>
      </w:r>
      <w:r w:rsidR="00937D73" w:rsidRPr="00937D73">
        <w:rPr>
          <w:rFonts w:ascii="Arial" w:hAnsi="Arial" w:cs="Arial"/>
          <w:sz w:val="18"/>
          <w:szCs w:val="18"/>
        </w:rPr>
        <w:t>nodig</w:t>
      </w:r>
      <w:r w:rsidRPr="00937D73">
        <w:rPr>
          <w:rFonts w:ascii="Arial" w:hAnsi="Arial" w:cs="Arial"/>
          <w:sz w:val="18"/>
          <w:szCs w:val="18"/>
        </w:rPr>
        <w:t xml:space="preserve"> zijn.</w:t>
      </w:r>
    </w:p>
  </w:footnote>
  <w:footnote w:id="3">
    <w:p w14:paraId="04E70453" w14:textId="77777777" w:rsidR="00937D73" w:rsidRPr="00937D73" w:rsidRDefault="00937D73">
      <w:pPr>
        <w:pStyle w:val="Voetnoottekst"/>
        <w:rPr>
          <w:rFonts w:ascii="Arial" w:hAnsi="Arial" w:cs="Arial"/>
          <w:sz w:val="18"/>
          <w:szCs w:val="18"/>
          <w:lang w:val="en-US"/>
        </w:rPr>
      </w:pPr>
      <w:r w:rsidRPr="00937D73">
        <w:rPr>
          <w:rStyle w:val="Voetnootmarkering"/>
          <w:rFonts w:ascii="Arial" w:hAnsi="Arial" w:cs="Arial"/>
          <w:sz w:val="18"/>
          <w:szCs w:val="18"/>
        </w:rPr>
        <w:footnoteRef/>
      </w:r>
      <w:r w:rsidRPr="00937D73">
        <w:rPr>
          <w:rFonts w:ascii="Arial" w:hAnsi="Arial" w:cs="Arial"/>
          <w:sz w:val="18"/>
          <w:szCs w:val="18"/>
          <w:lang w:val="en-US"/>
        </w:rPr>
        <w:t xml:space="preserve"> </w:t>
      </w:r>
      <w:proofErr w:type="spellStart"/>
      <w:r w:rsidRPr="00937D73">
        <w:rPr>
          <w:rFonts w:ascii="Arial" w:hAnsi="Arial" w:cs="Arial"/>
          <w:sz w:val="18"/>
          <w:szCs w:val="18"/>
          <w:lang w:val="en-US"/>
        </w:rPr>
        <w:t>V.d.Eertwegh</w:t>
      </w:r>
      <w:proofErr w:type="spellEnd"/>
      <w:r w:rsidRPr="00937D73">
        <w:rPr>
          <w:rFonts w:ascii="Arial" w:hAnsi="Arial" w:cs="Arial"/>
          <w:sz w:val="18"/>
          <w:szCs w:val="18"/>
          <w:lang w:val="en-US"/>
        </w:rPr>
        <w:t>: Unraveling postgraduate communication learning:</w:t>
      </w:r>
      <w:r>
        <w:rPr>
          <w:rFonts w:ascii="Arial" w:hAnsi="Arial" w:cs="Arial"/>
          <w:sz w:val="18"/>
          <w:szCs w:val="18"/>
          <w:lang w:val="en-US"/>
        </w:rPr>
        <w:t xml:space="preserve"> </w:t>
      </w:r>
      <w:r w:rsidRPr="00937D73">
        <w:rPr>
          <w:rFonts w:ascii="Arial" w:hAnsi="Arial" w:cs="Arial"/>
          <w:sz w:val="18"/>
          <w:szCs w:val="18"/>
          <w:lang w:val="en-US"/>
        </w:rPr>
        <w:t>from transfer to transformative learning, Maastricht, 2015</w:t>
      </w:r>
      <w:r>
        <w:rPr>
          <w:rFonts w:ascii="Arial" w:hAnsi="Arial" w:cs="Arial"/>
          <w:sz w:val="18"/>
          <w:szCs w:val="18"/>
          <w:lang w:val="en-US"/>
        </w:rPr>
        <w:t>.</w:t>
      </w:r>
    </w:p>
  </w:footnote>
  <w:footnote w:id="4">
    <w:p w14:paraId="2D9D9156" w14:textId="77777777" w:rsidR="009D2E47" w:rsidRPr="00937D73" w:rsidRDefault="009D2E47">
      <w:pPr>
        <w:pStyle w:val="Voetnoottekst"/>
        <w:rPr>
          <w:rFonts w:ascii="Arial" w:hAnsi="Arial" w:cs="Arial"/>
          <w:sz w:val="18"/>
          <w:szCs w:val="18"/>
        </w:rPr>
      </w:pPr>
      <w:r w:rsidRPr="00937D73">
        <w:rPr>
          <w:rStyle w:val="Voetnootmarkering"/>
          <w:rFonts w:ascii="Arial" w:hAnsi="Arial" w:cs="Arial"/>
          <w:sz w:val="18"/>
          <w:szCs w:val="18"/>
        </w:rPr>
        <w:footnoteRef/>
      </w:r>
      <w:r w:rsidRPr="00937D73">
        <w:rPr>
          <w:rFonts w:ascii="Arial" w:hAnsi="Arial" w:cs="Arial"/>
          <w:sz w:val="18"/>
          <w:szCs w:val="18"/>
        </w:rPr>
        <w:t xml:space="preserve"> Met de term ‘naasten’ sluiten we aan bij het taalgebruik in het communicatieonderwijs. Wij bedoelen ermee de partner/gezinsleden/mantelzorger(s) of andere mensen die in het leven van de patiënt een betrokken rol invullen.</w:t>
      </w:r>
    </w:p>
  </w:footnote>
  <w:footnote w:id="5">
    <w:p w14:paraId="10DD5807" w14:textId="77777777" w:rsidR="00292CD2" w:rsidRPr="00937D73" w:rsidRDefault="00292CD2" w:rsidP="00292CD2">
      <w:pPr>
        <w:rPr>
          <w:rFonts w:ascii="Arial" w:hAnsi="Arial" w:cs="Arial"/>
          <w:sz w:val="18"/>
          <w:szCs w:val="18"/>
        </w:rPr>
      </w:pPr>
      <w:r w:rsidRPr="00937D73">
        <w:rPr>
          <w:rStyle w:val="Voetnootmarkering"/>
          <w:rFonts w:ascii="Arial" w:hAnsi="Arial" w:cs="Arial"/>
          <w:sz w:val="18"/>
          <w:szCs w:val="18"/>
        </w:rPr>
        <w:footnoteRef/>
      </w:r>
      <w:r w:rsidRPr="00937D73">
        <w:rPr>
          <w:rFonts w:ascii="Arial" w:hAnsi="Arial" w:cs="Arial"/>
          <w:sz w:val="18"/>
          <w:szCs w:val="18"/>
        </w:rPr>
        <w:t xml:space="preserve"> Belangrijk is dus dat de arts samen met de patiënt nagaat of deze patiënt in staat en bereid is verantwoordelijkheid te dragen voor de keuzes die ‘eraan staan te komen’. Dit betreft én de diagnostische fase (welke belasting brengt een bepaald diagnostisch instrument met zich mee en wat is de [relatieve] winst voor de behandelopties?), én de keuzes voor behandeling die kan worden geboden. (Welke opties staan open, welke worden geadviseerd en wat is de winst in termen van genezing en van kwaliteit van leven tijdens en na de behandeling?)</w:t>
      </w:r>
      <w:r w:rsidRPr="00937D73">
        <w:rPr>
          <w:rFonts w:ascii="Arial" w:eastAsia="Times New Roman" w:hAnsi="Arial" w:cs="Arial"/>
          <w:color w:val="000000"/>
          <w:sz w:val="18"/>
          <w:szCs w:val="18"/>
        </w:rPr>
        <w:t xml:space="preserve"> </w:t>
      </w:r>
    </w:p>
    <w:p w14:paraId="1686B879" w14:textId="77777777" w:rsidR="00292CD2" w:rsidRDefault="00292CD2">
      <w:pPr>
        <w:pStyle w:val="Voetnoottekst"/>
      </w:pPr>
    </w:p>
  </w:footnote>
  <w:footnote w:id="6">
    <w:p w14:paraId="495FA8B6" w14:textId="77777777" w:rsidR="00292CD2" w:rsidRPr="00937D73" w:rsidRDefault="00292CD2">
      <w:pPr>
        <w:pStyle w:val="Voetnoottekst"/>
        <w:rPr>
          <w:sz w:val="18"/>
          <w:szCs w:val="18"/>
        </w:rPr>
      </w:pPr>
      <w:r>
        <w:rPr>
          <w:rStyle w:val="Voetnootmarkering"/>
        </w:rPr>
        <w:footnoteRef/>
      </w:r>
      <w:r>
        <w:t xml:space="preserve"> </w:t>
      </w:r>
      <w:r w:rsidRPr="00937D73">
        <w:rPr>
          <w:rFonts w:ascii="Arial" w:hAnsi="Arial" w:cs="Arial"/>
          <w:sz w:val="18"/>
          <w:szCs w:val="18"/>
        </w:rPr>
        <w:t>De patiënt op zijn beurt draagt verantwoordelijkheid voor het goed, en correct informeren van de arts over zijn beleving en zijn relevante waarden en normen.</w:t>
      </w:r>
      <w:r w:rsidR="00620BEE" w:rsidRPr="00937D73">
        <w:rPr>
          <w:rFonts w:ascii="Arial" w:hAnsi="Arial" w:cs="Arial"/>
          <w:sz w:val="18"/>
          <w:szCs w:val="18"/>
        </w:rPr>
        <w:t xml:space="preserve"> Indien de patiënt daar niet in slaagt zou dit signaalwaarde moeten hebben voor de arts. Waar gaat het mis qua vertrouwen?</w:t>
      </w:r>
    </w:p>
  </w:footnote>
  <w:footnote w:id="7">
    <w:p w14:paraId="75D83524" w14:textId="77777777" w:rsidR="00292CD2" w:rsidRPr="00292CD2" w:rsidRDefault="00292CD2" w:rsidP="00292CD2">
      <w:pPr>
        <w:rPr>
          <w:rFonts w:ascii="Arial" w:hAnsi="Arial" w:cs="Arial"/>
          <w:sz w:val="18"/>
          <w:szCs w:val="18"/>
        </w:rPr>
      </w:pPr>
      <w:r w:rsidRPr="00937D73">
        <w:rPr>
          <w:rStyle w:val="Voetnootmarkering"/>
          <w:sz w:val="18"/>
          <w:szCs w:val="18"/>
        </w:rPr>
        <w:footnoteRef/>
      </w:r>
      <w:r w:rsidRPr="00937D73">
        <w:rPr>
          <w:sz w:val="18"/>
          <w:szCs w:val="18"/>
        </w:rPr>
        <w:t xml:space="preserve"> </w:t>
      </w:r>
      <w:r w:rsidRPr="00937D73">
        <w:rPr>
          <w:rFonts w:ascii="Arial" w:eastAsia="Times New Roman" w:hAnsi="Arial" w:cs="Arial"/>
          <w:color w:val="000000"/>
          <w:sz w:val="18"/>
          <w:szCs w:val="18"/>
        </w:rPr>
        <w:t xml:space="preserve">Deze ‘volgplicht’ is belangrijk om adequaat te kunnen ingaan op de angsten, onzekerheden en (on)juiste overtuigingen van de patiënt </w:t>
      </w:r>
      <w:proofErr w:type="spellStart"/>
      <w:r w:rsidRPr="00937D73">
        <w:rPr>
          <w:rFonts w:ascii="Arial" w:eastAsia="Times New Roman" w:hAnsi="Arial" w:cs="Arial"/>
          <w:color w:val="000000"/>
          <w:sz w:val="18"/>
          <w:szCs w:val="18"/>
        </w:rPr>
        <w:t>terzake</w:t>
      </w:r>
      <w:proofErr w:type="spellEnd"/>
      <w:r w:rsidRPr="00937D73">
        <w:rPr>
          <w:rFonts w:ascii="Arial" w:eastAsia="Times New Roman" w:hAnsi="Arial" w:cs="Arial"/>
          <w:color w:val="000000"/>
          <w:sz w:val="18"/>
          <w:szCs w:val="18"/>
        </w:rPr>
        <w:t>, zodat er écht sprake is van sámen werken aan het genezingsproces. De patiënt is immers de drager van relevante informatie (ervaringen met de diagnoses en behandeling, de wijze waarop de andere teamleden functioneren t.a.v. de patiënt, etc.). Uitsluitend als de arts de patiënt hierop bevraagt (op een eerlijke, belangstellende wijze), kan de patiënt zijn rol als mede regisseur oppakken</w:t>
      </w:r>
      <w:r w:rsidRPr="00292CD2">
        <w:rPr>
          <w:rFonts w:ascii="Arial" w:eastAsia="Times New Roman" w:hAnsi="Arial" w:cs="Arial"/>
          <w:color w:val="000000"/>
          <w:sz w:val="18"/>
          <w:szCs w:val="18"/>
        </w:rPr>
        <w:t>.</w:t>
      </w:r>
    </w:p>
    <w:p w14:paraId="027B9CEB" w14:textId="77777777" w:rsidR="00292CD2" w:rsidRPr="00292CD2" w:rsidRDefault="00292CD2">
      <w:pPr>
        <w:pStyle w:val="Voetnootteks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DD"/>
    <w:multiLevelType w:val="hybridMultilevel"/>
    <w:tmpl w:val="53F422B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127774"/>
    <w:multiLevelType w:val="hybridMultilevel"/>
    <w:tmpl w:val="CAC4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93F71"/>
    <w:multiLevelType w:val="hybridMultilevel"/>
    <w:tmpl w:val="493CF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837627"/>
    <w:multiLevelType w:val="hybridMultilevel"/>
    <w:tmpl w:val="427A9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A963D4"/>
    <w:multiLevelType w:val="hybridMultilevel"/>
    <w:tmpl w:val="16CC0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E67F83"/>
    <w:multiLevelType w:val="hybridMultilevel"/>
    <w:tmpl w:val="15EEB758"/>
    <w:lvl w:ilvl="0" w:tplc="110C4C50">
      <w:start w:val="7"/>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5563B"/>
    <w:multiLevelType w:val="hybridMultilevel"/>
    <w:tmpl w:val="D06EA5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543A3F"/>
    <w:multiLevelType w:val="hybridMultilevel"/>
    <w:tmpl w:val="4B008D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449F6"/>
    <w:multiLevelType w:val="hybridMultilevel"/>
    <w:tmpl w:val="402E97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680F3F"/>
    <w:multiLevelType w:val="hybridMultilevel"/>
    <w:tmpl w:val="2354B3C2"/>
    <w:lvl w:ilvl="0" w:tplc="F53EFF7E">
      <w:start w:val="2"/>
      <w:numFmt w:val="bullet"/>
      <w:lvlText w:val="-"/>
      <w:lvlJc w:val="left"/>
      <w:pPr>
        <w:ind w:left="1080" w:hanging="360"/>
      </w:pPr>
      <w:rPr>
        <w:rFonts w:ascii="Arial" w:eastAsia="Times New Roman" w:hAnsi="Arial" w:cs="Arial"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D885C15"/>
    <w:multiLevelType w:val="hybridMultilevel"/>
    <w:tmpl w:val="9598766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C26C0"/>
    <w:multiLevelType w:val="hybridMultilevel"/>
    <w:tmpl w:val="B7DA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D2521"/>
    <w:multiLevelType w:val="hybridMultilevel"/>
    <w:tmpl w:val="1346C8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051C87"/>
    <w:multiLevelType w:val="hybridMultilevel"/>
    <w:tmpl w:val="038EB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F23784"/>
    <w:multiLevelType w:val="hybridMultilevel"/>
    <w:tmpl w:val="E9609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7A6247C"/>
    <w:multiLevelType w:val="hybridMultilevel"/>
    <w:tmpl w:val="ADEE1E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E340D9A"/>
    <w:multiLevelType w:val="hybridMultilevel"/>
    <w:tmpl w:val="1E7CF10C"/>
    <w:lvl w:ilvl="0" w:tplc="110C4C50">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1"/>
  </w:num>
  <w:num w:numId="5">
    <w:abstractNumId w:val="5"/>
  </w:num>
  <w:num w:numId="6">
    <w:abstractNumId w:val="8"/>
  </w:num>
  <w:num w:numId="7">
    <w:abstractNumId w:val="2"/>
  </w:num>
  <w:num w:numId="8">
    <w:abstractNumId w:val="10"/>
  </w:num>
  <w:num w:numId="9">
    <w:abstractNumId w:val="13"/>
  </w:num>
  <w:num w:numId="10">
    <w:abstractNumId w:val="9"/>
  </w:num>
  <w:num w:numId="11">
    <w:abstractNumId w:val="12"/>
  </w:num>
  <w:num w:numId="12">
    <w:abstractNumId w:val="6"/>
  </w:num>
  <w:num w:numId="13">
    <w:abstractNumId w:val="14"/>
  </w:num>
  <w:num w:numId="14">
    <w:abstractNumId w:val="0"/>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A5"/>
    <w:rsid w:val="00011A00"/>
    <w:rsid w:val="00091AD7"/>
    <w:rsid w:val="000A6DC1"/>
    <w:rsid w:val="000B2069"/>
    <w:rsid w:val="000E4339"/>
    <w:rsid w:val="000E753D"/>
    <w:rsid w:val="0011352E"/>
    <w:rsid w:val="00120B0E"/>
    <w:rsid w:val="00187FFC"/>
    <w:rsid w:val="00192E74"/>
    <w:rsid w:val="001E0D6A"/>
    <w:rsid w:val="002150E6"/>
    <w:rsid w:val="002223C1"/>
    <w:rsid w:val="00250452"/>
    <w:rsid w:val="00277655"/>
    <w:rsid w:val="00292CD2"/>
    <w:rsid w:val="002E719A"/>
    <w:rsid w:val="003463E8"/>
    <w:rsid w:val="003A553F"/>
    <w:rsid w:val="003E4C0A"/>
    <w:rsid w:val="004232A6"/>
    <w:rsid w:val="004234D1"/>
    <w:rsid w:val="00434ECB"/>
    <w:rsid w:val="00442047"/>
    <w:rsid w:val="00450E54"/>
    <w:rsid w:val="00485F13"/>
    <w:rsid w:val="004A1927"/>
    <w:rsid w:val="004B449E"/>
    <w:rsid w:val="004F49DF"/>
    <w:rsid w:val="0054062B"/>
    <w:rsid w:val="00584159"/>
    <w:rsid w:val="005A1502"/>
    <w:rsid w:val="005B6F72"/>
    <w:rsid w:val="006159E4"/>
    <w:rsid w:val="00620BEE"/>
    <w:rsid w:val="006438D8"/>
    <w:rsid w:val="00683604"/>
    <w:rsid w:val="0069052E"/>
    <w:rsid w:val="006C363B"/>
    <w:rsid w:val="00756A45"/>
    <w:rsid w:val="00765050"/>
    <w:rsid w:val="0078342A"/>
    <w:rsid w:val="007B72B5"/>
    <w:rsid w:val="007C208C"/>
    <w:rsid w:val="007D3911"/>
    <w:rsid w:val="007E55D8"/>
    <w:rsid w:val="008546F5"/>
    <w:rsid w:val="008629EC"/>
    <w:rsid w:val="008660F1"/>
    <w:rsid w:val="00885CC9"/>
    <w:rsid w:val="008C7901"/>
    <w:rsid w:val="008E7FD8"/>
    <w:rsid w:val="009028A2"/>
    <w:rsid w:val="00911076"/>
    <w:rsid w:val="00937D73"/>
    <w:rsid w:val="009459DF"/>
    <w:rsid w:val="0095762F"/>
    <w:rsid w:val="009937CD"/>
    <w:rsid w:val="009D07B2"/>
    <w:rsid w:val="009D2E47"/>
    <w:rsid w:val="009E0510"/>
    <w:rsid w:val="009E404F"/>
    <w:rsid w:val="00A14795"/>
    <w:rsid w:val="00AA0605"/>
    <w:rsid w:val="00AB5578"/>
    <w:rsid w:val="00AD48AD"/>
    <w:rsid w:val="00B2118C"/>
    <w:rsid w:val="00B67DA8"/>
    <w:rsid w:val="00B747A5"/>
    <w:rsid w:val="00B8497E"/>
    <w:rsid w:val="00B9169F"/>
    <w:rsid w:val="00BB70E4"/>
    <w:rsid w:val="00BD3D6B"/>
    <w:rsid w:val="00BE4B7F"/>
    <w:rsid w:val="00BF30AA"/>
    <w:rsid w:val="00BF3F2B"/>
    <w:rsid w:val="00C15352"/>
    <w:rsid w:val="00C94D82"/>
    <w:rsid w:val="00CA3863"/>
    <w:rsid w:val="00CC1A20"/>
    <w:rsid w:val="00CE66BB"/>
    <w:rsid w:val="00CF6F9A"/>
    <w:rsid w:val="00D46BE1"/>
    <w:rsid w:val="00D921BD"/>
    <w:rsid w:val="00DF07DF"/>
    <w:rsid w:val="00DF155D"/>
    <w:rsid w:val="00E76490"/>
    <w:rsid w:val="00E804B3"/>
    <w:rsid w:val="00E86E58"/>
    <w:rsid w:val="00E871A0"/>
    <w:rsid w:val="00EA2924"/>
    <w:rsid w:val="00EB3EB6"/>
    <w:rsid w:val="00EC6EDF"/>
    <w:rsid w:val="00EF14B1"/>
    <w:rsid w:val="00EF6712"/>
    <w:rsid w:val="00F36A53"/>
    <w:rsid w:val="00F67E6D"/>
    <w:rsid w:val="00F91B99"/>
    <w:rsid w:val="00FC4E2F"/>
    <w:rsid w:val="00FD78A5"/>
    <w:rsid w:val="00FF1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FD8"/>
    <w:pPr>
      <w:spacing w:after="0" w:line="240" w:lineRule="auto"/>
      <w:ind w:left="720"/>
      <w:contextualSpacing/>
    </w:pPr>
    <w:rPr>
      <w:rFonts w:eastAsiaTheme="minorEastAsia"/>
      <w:sz w:val="24"/>
      <w:szCs w:val="24"/>
      <w:lang w:eastAsia="nl-NL"/>
    </w:rPr>
  </w:style>
  <w:style w:type="paragraph" w:styleId="Voetnoottekst">
    <w:name w:val="footnote text"/>
    <w:basedOn w:val="Standaard"/>
    <w:link w:val="VoetnoottekstChar"/>
    <w:uiPriority w:val="99"/>
    <w:semiHidden/>
    <w:unhideWhenUsed/>
    <w:rsid w:val="009D2E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2E47"/>
    <w:rPr>
      <w:sz w:val="20"/>
      <w:szCs w:val="20"/>
    </w:rPr>
  </w:style>
  <w:style w:type="character" w:styleId="Voetnootmarkering">
    <w:name w:val="footnote reference"/>
    <w:basedOn w:val="Standaardalinea-lettertype"/>
    <w:uiPriority w:val="99"/>
    <w:semiHidden/>
    <w:unhideWhenUsed/>
    <w:rsid w:val="009D2E47"/>
    <w:rPr>
      <w:vertAlign w:val="superscript"/>
    </w:rPr>
  </w:style>
  <w:style w:type="paragraph" w:styleId="Revisie">
    <w:name w:val="Revision"/>
    <w:hidden/>
    <w:uiPriority w:val="99"/>
    <w:semiHidden/>
    <w:rsid w:val="00E804B3"/>
    <w:pPr>
      <w:spacing w:after="0" w:line="240" w:lineRule="auto"/>
    </w:pPr>
  </w:style>
  <w:style w:type="paragraph" w:styleId="Koptekst">
    <w:name w:val="header"/>
    <w:basedOn w:val="Standaard"/>
    <w:link w:val="KoptekstChar"/>
    <w:uiPriority w:val="99"/>
    <w:unhideWhenUsed/>
    <w:rsid w:val="00EC6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6EDF"/>
  </w:style>
  <w:style w:type="paragraph" w:styleId="Voettekst">
    <w:name w:val="footer"/>
    <w:basedOn w:val="Standaard"/>
    <w:link w:val="VoettekstChar"/>
    <w:uiPriority w:val="99"/>
    <w:unhideWhenUsed/>
    <w:rsid w:val="00EC6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6EDF"/>
  </w:style>
  <w:style w:type="paragraph" w:styleId="Eindnoottekst">
    <w:name w:val="endnote text"/>
    <w:basedOn w:val="Standaard"/>
    <w:link w:val="EindnoottekstChar"/>
    <w:uiPriority w:val="99"/>
    <w:semiHidden/>
    <w:unhideWhenUsed/>
    <w:rsid w:val="000E753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753D"/>
    <w:rPr>
      <w:sz w:val="20"/>
      <w:szCs w:val="20"/>
    </w:rPr>
  </w:style>
  <w:style w:type="character" w:styleId="Eindnootmarkering">
    <w:name w:val="endnote reference"/>
    <w:basedOn w:val="Standaardalinea-lettertype"/>
    <w:uiPriority w:val="99"/>
    <w:semiHidden/>
    <w:unhideWhenUsed/>
    <w:rsid w:val="000E753D"/>
    <w:rPr>
      <w:vertAlign w:val="superscript"/>
    </w:rPr>
  </w:style>
  <w:style w:type="character" w:styleId="Verwijzingopmerking">
    <w:name w:val="annotation reference"/>
    <w:basedOn w:val="Standaardalinea-lettertype"/>
    <w:uiPriority w:val="99"/>
    <w:semiHidden/>
    <w:unhideWhenUsed/>
    <w:rsid w:val="00756A45"/>
    <w:rPr>
      <w:sz w:val="16"/>
      <w:szCs w:val="16"/>
    </w:rPr>
  </w:style>
  <w:style w:type="paragraph" w:styleId="Tekstopmerking">
    <w:name w:val="annotation text"/>
    <w:basedOn w:val="Standaard"/>
    <w:link w:val="TekstopmerkingChar"/>
    <w:uiPriority w:val="99"/>
    <w:semiHidden/>
    <w:unhideWhenUsed/>
    <w:rsid w:val="00756A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6A45"/>
    <w:rPr>
      <w:sz w:val="20"/>
      <w:szCs w:val="20"/>
    </w:rPr>
  </w:style>
  <w:style w:type="paragraph" w:styleId="Onderwerpvanopmerking">
    <w:name w:val="annotation subject"/>
    <w:basedOn w:val="Tekstopmerking"/>
    <w:next w:val="Tekstopmerking"/>
    <w:link w:val="OnderwerpvanopmerkingChar"/>
    <w:uiPriority w:val="99"/>
    <w:semiHidden/>
    <w:unhideWhenUsed/>
    <w:rsid w:val="00756A45"/>
    <w:rPr>
      <w:b/>
      <w:bCs/>
    </w:rPr>
  </w:style>
  <w:style w:type="character" w:customStyle="1" w:styleId="OnderwerpvanopmerkingChar">
    <w:name w:val="Onderwerp van opmerking Char"/>
    <w:basedOn w:val="TekstopmerkingChar"/>
    <w:link w:val="Onderwerpvanopmerking"/>
    <w:uiPriority w:val="99"/>
    <w:semiHidden/>
    <w:rsid w:val="00756A45"/>
    <w:rPr>
      <w:b/>
      <w:bCs/>
      <w:sz w:val="20"/>
      <w:szCs w:val="20"/>
    </w:rPr>
  </w:style>
  <w:style w:type="paragraph" w:styleId="Ballontekst">
    <w:name w:val="Balloon Text"/>
    <w:basedOn w:val="Standaard"/>
    <w:link w:val="BallontekstChar"/>
    <w:uiPriority w:val="99"/>
    <w:semiHidden/>
    <w:unhideWhenUsed/>
    <w:rsid w:val="00756A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A45"/>
    <w:rPr>
      <w:rFonts w:ascii="Tahoma" w:hAnsi="Tahoma" w:cs="Tahoma"/>
      <w:sz w:val="16"/>
      <w:szCs w:val="16"/>
    </w:rPr>
  </w:style>
  <w:style w:type="paragraph" w:styleId="Normaalweb">
    <w:name w:val="Normal (Web)"/>
    <w:basedOn w:val="Standaard"/>
    <w:uiPriority w:val="99"/>
    <w:semiHidden/>
    <w:unhideWhenUsed/>
    <w:rsid w:val="00937D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7D73"/>
    <w:rPr>
      <w:color w:val="0000FF"/>
      <w:u w:val="single"/>
    </w:rPr>
  </w:style>
  <w:style w:type="character" w:styleId="Zwaar">
    <w:name w:val="Strong"/>
    <w:basedOn w:val="Standaardalinea-lettertype"/>
    <w:uiPriority w:val="22"/>
    <w:qFormat/>
    <w:rsid w:val="00937D73"/>
    <w:rPr>
      <w:b/>
      <w:bCs/>
    </w:rPr>
  </w:style>
  <w:style w:type="character" w:customStyle="1" w:styleId="apple-converted-space">
    <w:name w:val="apple-converted-space"/>
    <w:basedOn w:val="Standaardalinea-lettertype"/>
    <w:rsid w:val="00937D73"/>
  </w:style>
  <w:style w:type="character" w:customStyle="1" w:styleId="spelle">
    <w:name w:val="spelle"/>
    <w:basedOn w:val="Standaardalinea-lettertype"/>
    <w:rsid w:val="00937D73"/>
  </w:style>
  <w:style w:type="character" w:styleId="Nadruk">
    <w:name w:val="Emphasis"/>
    <w:basedOn w:val="Standaardalinea-lettertype"/>
    <w:uiPriority w:val="20"/>
    <w:qFormat/>
    <w:rsid w:val="00937D73"/>
    <w:rPr>
      <w:i/>
      <w:iCs/>
    </w:rPr>
  </w:style>
  <w:style w:type="character" w:styleId="Paginanummer">
    <w:name w:val="page number"/>
    <w:basedOn w:val="Standaardalinea-lettertype"/>
    <w:uiPriority w:val="99"/>
    <w:semiHidden/>
    <w:unhideWhenUsed/>
    <w:rsid w:val="00937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FD8"/>
    <w:pPr>
      <w:spacing w:after="0" w:line="240" w:lineRule="auto"/>
      <w:ind w:left="720"/>
      <w:contextualSpacing/>
    </w:pPr>
    <w:rPr>
      <w:rFonts w:eastAsiaTheme="minorEastAsia"/>
      <w:sz w:val="24"/>
      <w:szCs w:val="24"/>
      <w:lang w:eastAsia="nl-NL"/>
    </w:rPr>
  </w:style>
  <w:style w:type="paragraph" w:styleId="Voetnoottekst">
    <w:name w:val="footnote text"/>
    <w:basedOn w:val="Standaard"/>
    <w:link w:val="VoetnoottekstChar"/>
    <w:uiPriority w:val="99"/>
    <w:semiHidden/>
    <w:unhideWhenUsed/>
    <w:rsid w:val="009D2E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2E47"/>
    <w:rPr>
      <w:sz w:val="20"/>
      <w:szCs w:val="20"/>
    </w:rPr>
  </w:style>
  <w:style w:type="character" w:styleId="Voetnootmarkering">
    <w:name w:val="footnote reference"/>
    <w:basedOn w:val="Standaardalinea-lettertype"/>
    <w:uiPriority w:val="99"/>
    <w:semiHidden/>
    <w:unhideWhenUsed/>
    <w:rsid w:val="009D2E47"/>
    <w:rPr>
      <w:vertAlign w:val="superscript"/>
    </w:rPr>
  </w:style>
  <w:style w:type="paragraph" w:styleId="Revisie">
    <w:name w:val="Revision"/>
    <w:hidden/>
    <w:uiPriority w:val="99"/>
    <w:semiHidden/>
    <w:rsid w:val="00E804B3"/>
    <w:pPr>
      <w:spacing w:after="0" w:line="240" w:lineRule="auto"/>
    </w:pPr>
  </w:style>
  <w:style w:type="paragraph" w:styleId="Koptekst">
    <w:name w:val="header"/>
    <w:basedOn w:val="Standaard"/>
    <w:link w:val="KoptekstChar"/>
    <w:uiPriority w:val="99"/>
    <w:unhideWhenUsed/>
    <w:rsid w:val="00EC6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6EDF"/>
  </w:style>
  <w:style w:type="paragraph" w:styleId="Voettekst">
    <w:name w:val="footer"/>
    <w:basedOn w:val="Standaard"/>
    <w:link w:val="VoettekstChar"/>
    <w:uiPriority w:val="99"/>
    <w:unhideWhenUsed/>
    <w:rsid w:val="00EC6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6EDF"/>
  </w:style>
  <w:style w:type="paragraph" w:styleId="Eindnoottekst">
    <w:name w:val="endnote text"/>
    <w:basedOn w:val="Standaard"/>
    <w:link w:val="EindnoottekstChar"/>
    <w:uiPriority w:val="99"/>
    <w:semiHidden/>
    <w:unhideWhenUsed/>
    <w:rsid w:val="000E753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E753D"/>
    <w:rPr>
      <w:sz w:val="20"/>
      <w:szCs w:val="20"/>
    </w:rPr>
  </w:style>
  <w:style w:type="character" w:styleId="Eindnootmarkering">
    <w:name w:val="endnote reference"/>
    <w:basedOn w:val="Standaardalinea-lettertype"/>
    <w:uiPriority w:val="99"/>
    <w:semiHidden/>
    <w:unhideWhenUsed/>
    <w:rsid w:val="000E753D"/>
    <w:rPr>
      <w:vertAlign w:val="superscript"/>
    </w:rPr>
  </w:style>
  <w:style w:type="character" w:styleId="Verwijzingopmerking">
    <w:name w:val="annotation reference"/>
    <w:basedOn w:val="Standaardalinea-lettertype"/>
    <w:uiPriority w:val="99"/>
    <w:semiHidden/>
    <w:unhideWhenUsed/>
    <w:rsid w:val="00756A45"/>
    <w:rPr>
      <w:sz w:val="16"/>
      <w:szCs w:val="16"/>
    </w:rPr>
  </w:style>
  <w:style w:type="paragraph" w:styleId="Tekstopmerking">
    <w:name w:val="annotation text"/>
    <w:basedOn w:val="Standaard"/>
    <w:link w:val="TekstopmerkingChar"/>
    <w:uiPriority w:val="99"/>
    <w:semiHidden/>
    <w:unhideWhenUsed/>
    <w:rsid w:val="00756A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6A45"/>
    <w:rPr>
      <w:sz w:val="20"/>
      <w:szCs w:val="20"/>
    </w:rPr>
  </w:style>
  <w:style w:type="paragraph" w:styleId="Onderwerpvanopmerking">
    <w:name w:val="annotation subject"/>
    <w:basedOn w:val="Tekstopmerking"/>
    <w:next w:val="Tekstopmerking"/>
    <w:link w:val="OnderwerpvanopmerkingChar"/>
    <w:uiPriority w:val="99"/>
    <w:semiHidden/>
    <w:unhideWhenUsed/>
    <w:rsid w:val="00756A45"/>
    <w:rPr>
      <w:b/>
      <w:bCs/>
    </w:rPr>
  </w:style>
  <w:style w:type="character" w:customStyle="1" w:styleId="OnderwerpvanopmerkingChar">
    <w:name w:val="Onderwerp van opmerking Char"/>
    <w:basedOn w:val="TekstopmerkingChar"/>
    <w:link w:val="Onderwerpvanopmerking"/>
    <w:uiPriority w:val="99"/>
    <w:semiHidden/>
    <w:rsid w:val="00756A45"/>
    <w:rPr>
      <w:b/>
      <w:bCs/>
      <w:sz w:val="20"/>
      <w:szCs w:val="20"/>
    </w:rPr>
  </w:style>
  <w:style w:type="paragraph" w:styleId="Ballontekst">
    <w:name w:val="Balloon Text"/>
    <w:basedOn w:val="Standaard"/>
    <w:link w:val="BallontekstChar"/>
    <w:uiPriority w:val="99"/>
    <w:semiHidden/>
    <w:unhideWhenUsed/>
    <w:rsid w:val="00756A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A45"/>
    <w:rPr>
      <w:rFonts w:ascii="Tahoma" w:hAnsi="Tahoma" w:cs="Tahoma"/>
      <w:sz w:val="16"/>
      <w:szCs w:val="16"/>
    </w:rPr>
  </w:style>
  <w:style w:type="paragraph" w:styleId="Normaalweb">
    <w:name w:val="Normal (Web)"/>
    <w:basedOn w:val="Standaard"/>
    <w:uiPriority w:val="99"/>
    <w:semiHidden/>
    <w:unhideWhenUsed/>
    <w:rsid w:val="00937D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7D73"/>
    <w:rPr>
      <w:color w:val="0000FF"/>
      <w:u w:val="single"/>
    </w:rPr>
  </w:style>
  <w:style w:type="character" w:styleId="Zwaar">
    <w:name w:val="Strong"/>
    <w:basedOn w:val="Standaardalinea-lettertype"/>
    <w:uiPriority w:val="22"/>
    <w:qFormat/>
    <w:rsid w:val="00937D73"/>
    <w:rPr>
      <w:b/>
      <w:bCs/>
    </w:rPr>
  </w:style>
  <w:style w:type="character" w:customStyle="1" w:styleId="apple-converted-space">
    <w:name w:val="apple-converted-space"/>
    <w:basedOn w:val="Standaardalinea-lettertype"/>
    <w:rsid w:val="00937D73"/>
  </w:style>
  <w:style w:type="character" w:customStyle="1" w:styleId="spelle">
    <w:name w:val="spelle"/>
    <w:basedOn w:val="Standaardalinea-lettertype"/>
    <w:rsid w:val="00937D73"/>
  </w:style>
  <w:style w:type="character" w:styleId="Nadruk">
    <w:name w:val="Emphasis"/>
    <w:basedOn w:val="Standaardalinea-lettertype"/>
    <w:uiPriority w:val="20"/>
    <w:qFormat/>
    <w:rsid w:val="00937D73"/>
    <w:rPr>
      <w:i/>
      <w:iCs/>
    </w:rPr>
  </w:style>
  <w:style w:type="character" w:styleId="Paginanummer">
    <w:name w:val="page number"/>
    <w:basedOn w:val="Standaardalinea-lettertype"/>
    <w:uiPriority w:val="99"/>
    <w:semiHidden/>
    <w:unhideWhenUsed/>
    <w:rsid w:val="0093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4463">
      <w:bodyDiv w:val="1"/>
      <w:marLeft w:val="0"/>
      <w:marRight w:val="0"/>
      <w:marTop w:val="0"/>
      <w:marBottom w:val="0"/>
      <w:divBdr>
        <w:top w:val="none" w:sz="0" w:space="0" w:color="auto"/>
        <w:left w:val="none" w:sz="0" w:space="0" w:color="auto"/>
        <w:bottom w:val="none" w:sz="0" w:space="0" w:color="auto"/>
        <w:right w:val="none" w:sz="0" w:space="0" w:color="auto"/>
      </w:divBdr>
      <w:divsChild>
        <w:div w:id="1963265414">
          <w:marLeft w:val="0"/>
          <w:marRight w:val="0"/>
          <w:marTop w:val="0"/>
          <w:marBottom w:val="0"/>
          <w:divBdr>
            <w:top w:val="none" w:sz="0" w:space="0" w:color="auto"/>
            <w:left w:val="none" w:sz="0" w:space="0" w:color="auto"/>
            <w:bottom w:val="none" w:sz="0" w:space="0" w:color="auto"/>
            <w:right w:val="none" w:sz="0" w:space="0" w:color="auto"/>
          </w:divBdr>
          <w:divsChild>
            <w:div w:id="1599827971">
              <w:marLeft w:val="0"/>
              <w:marRight w:val="0"/>
              <w:marTop w:val="0"/>
              <w:marBottom w:val="0"/>
              <w:divBdr>
                <w:top w:val="none" w:sz="0" w:space="0" w:color="auto"/>
                <w:left w:val="none" w:sz="0" w:space="0" w:color="auto"/>
                <w:bottom w:val="none" w:sz="0" w:space="0" w:color="auto"/>
                <w:right w:val="none" w:sz="0" w:space="0" w:color="auto"/>
              </w:divBdr>
              <w:divsChild>
                <w:div w:id="1321034144">
                  <w:marLeft w:val="0"/>
                  <w:marRight w:val="0"/>
                  <w:marTop w:val="0"/>
                  <w:marBottom w:val="0"/>
                  <w:divBdr>
                    <w:top w:val="none" w:sz="0" w:space="0" w:color="auto"/>
                    <w:left w:val="none" w:sz="0" w:space="0" w:color="auto"/>
                    <w:bottom w:val="none" w:sz="0" w:space="0" w:color="auto"/>
                    <w:right w:val="none" w:sz="0" w:space="0" w:color="auto"/>
                  </w:divBdr>
                </w:div>
              </w:divsChild>
            </w:div>
            <w:div w:id="1345783528">
              <w:marLeft w:val="0"/>
              <w:marRight w:val="0"/>
              <w:marTop w:val="0"/>
              <w:marBottom w:val="0"/>
              <w:divBdr>
                <w:top w:val="none" w:sz="0" w:space="0" w:color="auto"/>
                <w:left w:val="none" w:sz="0" w:space="0" w:color="auto"/>
                <w:bottom w:val="none" w:sz="0" w:space="0" w:color="auto"/>
                <w:right w:val="none" w:sz="0" w:space="0" w:color="auto"/>
              </w:divBdr>
              <w:divsChild>
                <w:div w:id="10389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5359">
          <w:marLeft w:val="0"/>
          <w:marRight w:val="0"/>
          <w:marTop w:val="0"/>
          <w:marBottom w:val="0"/>
          <w:divBdr>
            <w:top w:val="none" w:sz="0" w:space="0" w:color="auto"/>
            <w:left w:val="none" w:sz="0" w:space="0" w:color="auto"/>
            <w:bottom w:val="none" w:sz="0" w:space="0" w:color="auto"/>
            <w:right w:val="none" w:sz="0" w:space="0" w:color="auto"/>
          </w:divBdr>
          <w:divsChild>
            <w:div w:id="900990436">
              <w:marLeft w:val="0"/>
              <w:marRight w:val="0"/>
              <w:marTop w:val="0"/>
              <w:marBottom w:val="0"/>
              <w:divBdr>
                <w:top w:val="none" w:sz="0" w:space="0" w:color="auto"/>
                <w:left w:val="none" w:sz="0" w:space="0" w:color="auto"/>
                <w:bottom w:val="none" w:sz="0" w:space="0" w:color="auto"/>
                <w:right w:val="none" w:sz="0" w:space="0" w:color="auto"/>
              </w:divBdr>
              <w:divsChild>
                <w:div w:id="1498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3907">
      <w:bodyDiv w:val="1"/>
      <w:marLeft w:val="0"/>
      <w:marRight w:val="0"/>
      <w:marTop w:val="0"/>
      <w:marBottom w:val="0"/>
      <w:divBdr>
        <w:top w:val="none" w:sz="0" w:space="0" w:color="auto"/>
        <w:left w:val="none" w:sz="0" w:space="0" w:color="auto"/>
        <w:bottom w:val="none" w:sz="0" w:space="0" w:color="auto"/>
        <w:right w:val="none" w:sz="0" w:space="0" w:color="auto"/>
      </w:divBdr>
    </w:div>
    <w:div w:id="856385802">
      <w:bodyDiv w:val="1"/>
      <w:marLeft w:val="0"/>
      <w:marRight w:val="0"/>
      <w:marTop w:val="0"/>
      <w:marBottom w:val="0"/>
      <w:divBdr>
        <w:top w:val="none" w:sz="0" w:space="0" w:color="auto"/>
        <w:left w:val="none" w:sz="0" w:space="0" w:color="auto"/>
        <w:bottom w:val="none" w:sz="0" w:space="0" w:color="auto"/>
        <w:right w:val="none" w:sz="0" w:space="0" w:color="auto"/>
      </w:divBdr>
      <w:divsChild>
        <w:div w:id="1744647002">
          <w:marLeft w:val="0"/>
          <w:marRight w:val="0"/>
          <w:marTop w:val="0"/>
          <w:marBottom w:val="0"/>
          <w:divBdr>
            <w:top w:val="none" w:sz="0" w:space="0" w:color="auto"/>
            <w:left w:val="none" w:sz="0" w:space="0" w:color="auto"/>
            <w:bottom w:val="none" w:sz="0" w:space="0" w:color="auto"/>
            <w:right w:val="none" w:sz="0" w:space="0" w:color="auto"/>
          </w:divBdr>
          <w:divsChild>
            <w:div w:id="1703095773">
              <w:marLeft w:val="0"/>
              <w:marRight w:val="0"/>
              <w:marTop w:val="0"/>
              <w:marBottom w:val="0"/>
              <w:divBdr>
                <w:top w:val="none" w:sz="0" w:space="0" w:color="auto"/>
                <w:left w:val="none" w:sz="0" w:space="0" w:color="auto"/>
                <w:bottom w:val="none" w:sz="0" w:space="0" w:color="auto"/>
                <w:right w:val="none" w:sz="0" w:space="0" w:color="auto"/>
              </w:divBdr>
            </w:div>
            <w:div w:id="409233040">
              <w:marLeft w:val="0"/>
              <w:marRight w:val="0"/>
              <w:marTop w:val="0"/>
              <w:marBottom w:val="0"/>
              <w:divBdr>
                <w:top w:val="none" w:sz="0" w:space="0" w:color="auto"/>
                <w:left w:val="none" w:sz="0" w:space="0" w:color="auto"/>
                <w:bottom w:val="none" w:sz="0" w:space="0" w:color="auto"/>
                <w:right w:val="none" w:sz="0" w:space="0" w:color="auto"/>
              </w:divBdr>
              <w:divsChild>
                <w:div w:id="194462386">
                  <w:marLeft w:val="0"/>
                  <w:marRight w:val="0"/>
                  <w:marTop w:val="0"/>
                  <w:marBottom w:val="0"/>
                  <w:divBdr>
                    <w:top w:val="none" w:sz="0" w:space="0" w:color="auto"/>
                    <w:left w:val="none" w:sz="0" w:space="0" w:color="auto"/>
                    <w:bottom w:val="none" w:sz="0" w:space="0" w:color="auto"/>
                    <w:right w:val="none" w:sz="0" w:space="0" w:color="auto"/>
                  </w:divBdr>
                  <w:divsChild>
                    <w:div w:id="1313633208">
                      <w:marLeft w:val="0"/>
                      <w:marRight w:val="0"/>
                      <w:marTop w:val="0"/>
                      <w:marBottom w:val="0"/>
                      <w:divBdr>
                        <w:top w:val="none" w:sz="0" w:space="0" w:color="auto"/>
                        <w:left w:val="none" w:sz="0" w:space="0" w:color="auto"/>
                        <w:bottom w:val="none" w:sz="0" w:space="0" w:color="auto"/>
                        <w:right w:val="none" w:sz="0" w:space="0" w:color="auto"/>
                      </w:divBdr>
                      <w:divsChild>
                        <w:div w:id="1186822445">
                          <w:marLeft w:val="0"/>
                          <w:marRight w:val="0"/>
                          <w:marTop w:val="0"/>
                          <w:marBottom w:val="0"/>
                          <w:divBdr>
                            <w:top w:val="none" w:sz="0" w:space="0" w:color="auto"/>
                            <w:left w:val="none" w:sz="0" w:space="0" w:color="auto"/>
                            <w:bottom w:val="none" w:sz="0" w:space="0" w:color="auto"/>
                            <w:right w:val="none" w:sz="0" w:space="0" w:color="auto"/>
                          </w:divBdr>
                          <w:divsChild>
                            <w:div w:id="1937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5787">
                  <w:marLeft w:val="0"/>
                  <w:marRight w:val="0"/>
                  <w:marTop w:val="0"/>
                  <w:marBottom w:val="0"/>
                  <w:divBdr>
                    <w:top w:val="none" w:sz="0" w:space="0" w:color="auto"/>
                    <w:left w:val="none" w:sz="0" w:space="0" w:color="auto"/>
                    <w:bottom w:val="none" w:sz="0" w:space="0" w:color="auto"/>
                    <w:right w:val="none" w:sz="0" w:space="0" w:color="auto"/>
                  </w:divBdr>
                  <w:divsChild>
                    <w:div w:id="1009330144">
                      <w:marLeft w:val="0"/>
                      <w:marRight w:val="0"/>
                      <w:marTop w:val="0"/>
                      <w:marBottom w:val="0"/>
                      <w:divBdr>
                        <w:top w:val="none" w:sz="0" w:space="0" w:color="auto"/>
                        <w:left w:val="none" w:sz="0" w:space="0" w:color="auto"/>
                        <w:bottom w:val="none" w:sz="0" w:space="0" w:color="auto"/>
                        <w:right w:val="none" w:sz="0" w:space="0" w:color="auto"/>
                      </w:divBdr>
                    </w:div>
                    <w:div w:id="2054378606">
                      <w:marLeft w:val="0"/>
                      <w:marRight w:val="0"/>
                      <w:marTop w:val="0"/>
                      <w:marBottom w:val="0"/>
                      <w:divBdr>
                        <w:top w:val="none" w:sz="0" w:space="0" w:color="auto"/>
                        <w:left w:val="none" w:sz="0" w:space="0" w:color="auto"/>
                        <w:bottom w:val="none" w:sz="0" w:space="0" w:color="auto"/>
                        <w:right w:val="none" w:sz="0" w:space="0" w:color="auto"/>
                      </w:divBdr>
                      <w:divsChild>
                        <w:div w:id="617226102">
                          <w:marLeft w:val="0"/>
                          <w:marRight w:val="0"/>
                          <w:marTop w:val="0"/>
                          <w:marBottom w:val="0"/>
                          <w:divBdr>
                            <w:top w:val="none" w:sz="0" w:space="0" w:color="auto"/>
                            <w:left w:val="none" w:sz="0" w:space="0" w:color="auto"/>
                            <w:bottom w:val="none" w:sz="0" w:space="0" w:color="auto"/>
                            <w:right w:val="none" w:sz="0" w:space="0" w:color="auto"/>
                          </w:divBdr>
                          <w:divsChild>
                            <w:div w:id="4525715">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0"/>
                                  <w:marTop w:val="0"/>
                                  <w:marBottom w:val="0"/>
                                  <w:divBdr>
                                    <w:top w:val="none" w:sz="0" w:space="0" w:color="auto"/>
                                    <w:left w:val="none" w:sz="0" w:space="0" w:color="auto"/>
                                    <w:bottom w:val="none" w:sz="0" w:space="0" w:color="auto"/>
                                    <w:right w:val="none" w:sz="0" w:space="0" w:color="auto"/>
                                  </w:divBdr>
                                  <w:divsChild>
                                    <w:div w:id="13680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09694">
              <w:marLeft w:val="0"/>
              <w:marRight w:val="0"/>
              <w:marTop w:val="0"/>
              <w:marBottom w:val="0"/>
              <w:divBdr>
                <w:top w:val="none" w:sz="0" w:space="0" w:color="auto"/>
                <w:left w:val="none" w:sz="0" w:space="0" w:color="auto"/>
                <w:bottom w:val="none" w:sz="0" w:space="0" w:color="auto"/>
                <w:right w:val="none" w:sz="0" w:space="0" w:color="auto"/>
              </w:divBdr>
              <w:divsChild>
                <w:div w:id="1934048694">
                  <w:marLeft w:val="0"/>
                  <w:marRight w:val="0"/>
                  <w:marTop w:val="45"/>
                  <w:marBottom w:val="0"/>
                  <w:divBdr>
                    <w:top w:val="none" w:sz="0" w:space="0" w:color="auto"/>
                    <w:left w:val="none" w:sz="0" w:space="0" w:color="auto"/>
                    <w:bottom w:val="none" w:sz="0" w:space="0" w:color="auto"/>
                    <w:right w:val="none" w:sz="0" w:space="0" w:color="auto"/>
                  </w:divBdr>
                  <w:divsChild>
                    <w:div w:id="134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52">
              <w:marLeft w:val="0"/>
              <w:marRight w:val="0"/>
              <w:marTop w:val="0"/>
              <w:marBottom w:val="0"/>
              <w:divBdr>
                <w:top w:val="none" w:sz="0" w:space="0" w:color="auto"/>
                <w:left w:val="none" w:sz="0" w:space="0" w:color="auto"/>
                <w:bottom w:val="none" w:sz="0" w:space="0" w:color="auto"/>
                <w:right w:val="none" w:sz="0" w:space="0" w:color="auto"/>
              </w:divBdr>
              <w:divsChild>
                <w:div w:id="809707948">
                  <w:marLeft w:val="0"/>
                  <w:marRight w:val="0"/>
                  <w:marTop w:val="0"/>
                  <w:marBottom w:val="0"/>
                  <w:divBdr>
                    <w:top w:val="none" w:sz="0" w:space="0" w:color="auto"/>
                    <w:left w:val="none" w:sz="0" w:space="0" w:color="auto"/>
                    <w:bottom w:val="none" w:sz="0" w:space="0" w:color="auto"/>
                    <w:right w:val="none" w:sz="0" w:space="0" w:color="auto"/>
                  </w:divBdr>
                  <w:divsChild>
                    <w:div w:id="635792059">
                      <w:marLeft w:val="0"/>
                      <w:marRight w:val="0"/>
                      <w:marTop w:val="0"/>
                      <w:marBottom w:val="0"/>
                      <w:divBdr>
                        <w:top w:val="none" w:sz="0" w:space="0" w:color="auto"/>
                        <w:left w:val="none" w:sz="0" w:space="0" w:color="auto"/>
                        <w:bottom w:val="none" w:sz="0" w:space="0" w:color="auto"/>
                        <w:right w:val="none" w:sz="0" w:space="0" w:color="auto"/>
                      </w:divBdr>
                      <w:divsChild>
                        <w:div w:id="761075324">
                          <w:marLeft w:val="0"/>
                          <w:marRight w:val="0"/>
                          <w:marTop w:val="0"/>
                          <w:marBottom w:val="0"/>
                          <w:divBdr>
                            <w:top w:val="none" w:sz="0" w:space="0" w:color="auto"/>
                            <w:left w:val="none" w:sz="0" w:space="0" w:color="auto"/>
                            <w:bottom w:val="none" w:sz="0" w:space="0" w:color="auto"/>
                            <w:right w:val="none" w:sz="0" w:space="0" w:color="auto"/>
                          </w:divBdr>
                          <w:divsChild>
                            <w:div w:id="620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5680">
                  <w:marLeft w:val="0"/>
                  <w:marRight w:val="0"/>
                  <w:marTop w:val="0"/>
                  <w:marBottom w:val="0"/>
                  <w:divBdr>
                    <w:top w:val="none" w:sz="0" w:space="0" w:color="auto"/>
                    <w:left w:val="none" w:sz="0" w:space="0" w:color="auto"/>
                    <w:bottom w:val="none" w:sz="0" w:space="0" w:color="auto"/>
                    <w:right w:val="none" w:sz="0" w:space="0" w:color="auto"/>
                  </w:divBdr>
                  <w:divsChild>
                    <w:div w:id="888808031">
                      <w:marLeft w:val="0"/>
                      <w:marRight w:val="0"/>
                      <w:marTop w:val="0"/>
                      <w:marBottom w:val="0"/>
                      <w:divBdr>
                        <w:top w:val="none" w:sz="0" w:space="0" w:color="auto"/>
                        <w:left w:val="none" w:sz="0" w:space="0" w:color="auto"/>
                        <w:bottom w:val="none" w:sz="0" w:space="0" w:color="auto"/>
                        <w:right w:val="none" w:sz="0" w:space="0" w:color="auto"/>
                      </w:divBdr>
                    </w:div>
                    <w:div w:id="640042236">
                      <w:marLeft w:val="0"/>
                      <w:marRight w:val="0"/>
                      <w:marTop w:val="0"/>
                      <w:marBottom w:val="0"/>
                      <w:divBdr>
                        <w:top w:val="none" w:sz="0" w:space="0" w:color="auto"/>
                        <w:left w:val="none" w:sz="0" w:space="0" w:color="auto"/>
                        <w:bottom w:val="none" w:sz="0" w:space="0" w:color="auto"/>
                        <w:right w:val="none" w:sz="0" w:space="0" w:color="auto"/>
                      </w:divBdr>
                      <w:divsChild>
                        <w:div w:id="1794783133">
                          <w:marLeft w:val="0"/>
                          <w:marRight w:val="0"/>
                          <w:marTop w:val="0"/>
                          <w:marBottom w:val="0"/>
                          <w:divBdr>
                            <w:top w:val="none" w:sz="0" w:space="0" w:color="auto"/>
                            <w:left w:val="none" w:sz="0" w:space="0" w:color="auto"/>
                            <w:bottom w:val="none" w:sz="0" w:space="0" w:color="auto"/>
                            <w:right w:val="none" w:sz="0" w:space="0" w:color="auto"/>
                          </w:divBdr>
                          <w:divsChild>
                            <w:div w:id="574516665">
                              <w:marLeft w:val="0"/>
                              <w:marRight w:val="0"/>
                              <w:marTop w:val="0"/>
                              <w:marBottom w:val="0"/>
                              <w:divBdr>
                                <w:top w:val="none" w:sz="0" w:space="0" w:color="auto"/>
                                <w:left w:val="none" w:sz="0" w:space="0" w:color="auto"/>
                                <w:bottom w:val="none" w:sz="0" w:space="0" w:color="auto"/>
                                <w:right w:val="none" w:sz="0" w:space="0" w:color="auto"/>
                              </w:divBdr>
                              <w:divsChild>
                                <w:div w:id="1564291547">
                                  <w:marLeft w:val="0"/>
                                  <w:marRight w:val="0"/>
                                  <w:marTop w:val="0"/>
                                  <w:marBottom w:val="0"/>
                                  <w:divBdr>
                                    <w:top w:val="none" w:sz="0" w:space="0" w:color="auto"/>
                                    <w:left w:val="none" w:sz="0" w:space="0" w:color="auto"/>
                                    <w:bottom w:val="none" w:sz="0" w:space="0" w:color="auto"/>
                                    <w:right w:val="none" w:sz="0" w:space="0" w:color="auto"/>
                                  </w:divBdr>
                                  <w:divsChild>
                                    <w:div w:id="9664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12413">
              <w:marLeft w:val="0"/>
              <w:marRight w:val="0"/>
              <w:marTop w:val="0"/>
              <w:marBottom w:val="0"/>
              <w:divBdr>
                <w:top w:val="none" w:sz="0" w:space="0" w:color="auto"/>
                <w:left w:val="none" w:sz="0" w:space="0" w:color="auto"/>
                <w:bottom w:val="none" w:sz="0" w:space="0" w:color="auto"/>
                <w:right w:val="none" w:sz="0" w:space="0" w:color="auto"/>
              </w:divBdr>
            </w:div>
          </w:divsChild>
        </w:div>
        <w:div w:id="237985630">
          <w:marLeft w:val="0"/>
          <w:marRight w:val="0"/>
          <w:marTop w:val="0"/>
          <w:marBottom w:val="0"/>
          <w:divBdr>
            <w:top w:val="none" w:sz="0" w:space="0" w:color="auto"/>
            <w:left w:val="none" w:sz="0" w:space="0" w:color="auto"/>
            <w:bottom w:val="none" w:sz="0" w:space="0" w:color="auto"/>
            <w:right w:val="none" w:sz="0" w:space="0" w:color="auto"/>
          </w:divBdr>
          <w:divsChild>
            <w:div w:id="2131434862">
              <w:marLeft w:val="0"/>
              <w:marRight w:val="0"/>
              <w:marTop w:val="0"/>
              <w:marBottom w:val="0"/>
              <w:divBdr>
                <w:top w:val="none" w:sz="0" w:space="0" w:color="auto"/>
                <w:left w:val="none" w:sz="0" w:space="0" w:color="auto"/>
                <w:bottom w:val="none" w:sz="0" w:space="0" w:color="auto"/>
                <w:right w:val="none" w:sz="0" w:space="0" w:color="auto"/>
              </w:divBdr>
              <w:divsChild>
                <w:div w:id="392047802">
                  <w:marLeft w:val="0"/>
                  <w:marRight w:val="0"/>
                  <w:marTop w:val="0"/>
                  <w:marBottom w:val="0"/>
                  <w:divBdr>
                    <w:top w:val="none" w:sz="0" w:space="0" w:color="auto"/>
                    <w:left w:val="none" w:sz="0" w:space="0" w:color="auto"/>
                    <w:bottom w:val="none" w:sz="0" w:space="0" w:color="auto"/>
                    <w:right w:val="none" w:sz="0" w:space="0" w:color="auto"/>
                  </w:divBdr>
                  <w:divsChild>
                    <w:div w:id="175654804">
                      <w:marLeft w:val="0"/>
                      <w:marRight w:val="0"/>
                      <w:marTop w:val="0"/>
                      <w:marBottom w:val="0"/>
                      <w:divBdr>
                        <w:top w:val="none" w:sz="0" w:space="0" w:color="auto"/>
                        <w:left w:val="none" w:sz="0" w:space="0" w:color="auto"/>
                        <w:bottom w:val="none" w:sz="0" w:space="0" w:color="auto"/>
                        <w:right w:val="none" w:sz="0" w:space="0" w:color="auto"/>
                      </w:divBdr>
                      <w:divsChild>
                        <w:div w:id="1446000631">
                          <w:marLeft w:val="0"/>
                          <w:marRight w:val="0"/>
                          <w:marTop w:val="0"/>
                          <w:marBottom w:val="0"/>
                          <w:divBdr>
                            <w:top w:val="none" w:sz="0" w:space="0" w:color="auto"/>
                            <w:left w:val="none" w:sz="0" w:space="0" w:color="auto"/>
                            <w:bottom w:val="none" w:sz="0" w:space="0" w:color="auto"/>
                            <w:right w:val="none" w:sz="0" w:space="0" w:color="auto"/>
                          </w:divBdr>
                          <w:divsChild>
                            <w:div w:id="2928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68570">
      <w:bodyDiv w:val="1"/>
      <w:marLeft w:val="0"/>
      <w:marRight w:val="0"/>
      <w:marTop w:val="0"/>
      <w:marBottom w:val="0"/>
      <w:divBdr>
        <w:top w:val="none" w:sz="0" w:space="0" w:color="auto"/>
        <w:left w:val="none" w:sz="0" w:space="0" w:color="auto"/>
        <w:bottom w:val="none" w:sz="0" w:space="0" w:color="auto"/>
        <w:right w:val="none" w:sz="0" w:space="0" w:color="auto"/>
      </w:divBdr>
      <w:divsChild>
        <w:div w:id="714474538">
          <w:marLeft w:val="0"/>
          <w:marRight w:val="0"/>
          <w:marTop w:val="0"/>
          <w:marBottom w:val="0"/>
          <w:divBdr>
            <w:top w:val="none" w:sz="0" w:space="0" w:color="auto"/>
            <w:left w:val="none" w:sz="0" w:space="0" w:color="auto"/>
            <w:bottom w:val="none" w:sz="0" w:space="0" w:color="auto"/>
            <w:right w:val="none" w:sz="0" w:space="0" w:color="auto"/>
          </w:divBdr>
          <w:divsChild>
            <w:div w:id="255022294">
              <w:marLeft w:val="0"/>
              <w:marRight w:val="0"/>
              <w:marTop w:val="0"/>
              <w:marBottom w:val="0"/>
              <w:divBdr>
                <w:top w:val="none" w:sz="0" w:space="0" w:color="auto"/>
                <w:left w:val="none" w:sz="0" w:space="0" w:color="auto"/>
                <w:bottom w:val="none" w:sz="0" w:space="0" w:color="auto"/>
                <w:right w:val="none" w:sz="0" w:space="0" w:color="auto"/>
              </w:divBdr>
              <w:divsChild>
                <w:div w:id="11107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0535">
      <w:bodyDiv w:val="1"/>
      <w:marLeft w:val="0"/>
      <w:marRight w:val="0"/>
      <w:marTop w:val="0"/>
      <w:marBottom w:val="0"/>
      <w:divBdr>
        <w:top w:val="none" w:sz="0" w:space="0" w:color="auto"/>
        <w:left w:val="none" w:sz="0" w:space="0" w:color="auto"/>
        <w:bottom w:val="none" w:sz="0" w:space="0" w:color="auto"/>
        <w:right w:val="none" w:sz="0" w:space="0" w:color="auto"/>
      </w:divBdr>
      <w:divsChild>
        <w:div w:id="1976567206">
          <w:marLeft w:val="0"/>
          <w:marRight w:val="0"/>
          <w:marTop w:val="0"/>
          <w:marBottom w:val="0"/>
          <w:divBdr>
            <w:top w:val="none" w:sz="0" w:space="0" w:color="auto"/>
            <w:left w:val="none" w:sz="0" w:space="0" w:color="auto"/>
            <w:bottom w:val="none" w:sz="0" w:space="0" w:color="auto"/>
            <w:right w:val="none" w:sz="0" w:space="0" w:color="auto"/>
          </w:divBdr>
          <w:divsChild>
            <w:div w:id="601961398">
              <w:marLeft w:val="0"/>
              <w:marRight w:val="0"/>
              <w:marTop w:val="0"/>
              <w:marBottom w:val="0"/>
              <w:divBdr>
                <w:top w:val="none" w:sz="0" w:space="0" w:color="auto"/>
                <w:left w:val="none" w:sz="0" w:space="0" w:color="auto"/>
                <w:bottom w:val="none" w:sz="0" w:space="0" w:color="auto"/>
                <w:right w:val="none" w:sz="0" w:space="0" w:color="auto"/>
              </w:divBdr>
              <w:divsChild>
                <w:div w:id="341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7452">
      <w:bodyDiv w:val="1"/>
      <w:marLeft w:val="0"/>
      <w:marRight w:val="0"/>
      <w:marTop w:val="0"/>
      <w:marBottom w:val="0"/>
      <w:divBdr>
        <w:top w:val="none" w:sz="0" w:space="0" w:color="auto"/>
        <w:left w:val="none" w:sz="0" w:space="0" w:color="auto"/>
        <w:bottom w:val="none" w:sz="0" w:space="0" w:color="auto"/>
        <w:right w:val="none" w:sz="0" w:space="0" w:color="auto"/>
      </w:divBdr>
      <w:divsChild>
        <w:div w:id="30347797">
          <w:marLeft w:val="0"/>
          <w:marRight w:val="0"/>
          <w:marTop w:val="0"/>
          <w:marBottom w:val="0"/>
          <w:divBdr>
            <w:top w:val="none" w:sz="0" w:space="0" w:color="auto"/>
            <w:left w:val="none" w:sz="0" w:space="0" w:color="auto"/>
            <w:bottom w:val="none" w:sz="0" w:space="0" w:color="auto"/>
            <w:right w:val="none" w:sz="0" w:space="0" w:color="auto"/>
          </w:divBdr>
          <w:divsChild>
            <w:div w:id="744109323">
              <w:marLeft w:val="0"/>
              <w:marRight w:val="0"/>
              <w:marTop w:val="0"/>
              <w:marBottom w:val="0"/>
              <w:divBdr>
                <w:top w:val="none" w:sz="0" w:space="0" w:color="auto"/>
                <w:left w:val="none" w:sz="0" w:space="0" w:color="auto"/>
                <w:bottom w:val="none" w:sz="0" w:space="0" w:color="auto"/>
                <w:right w:val="none" w:sz="0" w:space="0" w:color="auto"/>
              </w:divBdr>
              <w:divsChild>
                <w:div w:id="1737430505">
                  <w:marLeft w:val="0"/>
                  <w:marRight w:val="0"/>
                  <w:marTop w:val="0"/>
                  <w:marBottom w:val="0"/>
                  <w:divBdr>
                    <w:top w:val="none" w:sz="0" w:space="0" w:color="auto"/>
                    <w:left w:val="none" w:sz="0" w:space="0" w:color="auto"/>
                    <w:bottom w:val="none" w:sz="0" w:space="0" w:color="auto"/>
                    <w:right w:val="none" w:sz="0" w:space="0" w:color="auto"/>
                  </w:divBdr>
                </w:div>
              </w:divsChild>
            </w:div>
            <w:div w:id="619460267">
              <w:marLeft w:val="0"/>
              <w:marRight w:val="0"/>
              <w:marTop w:val="0"/>
              <w:marBottom w:val="0"/>
              <w:divBdr>
                <w:top w:val="none" w:sz="0" w:space="0" w:color="auto"/>
                <w:left w:val="none" w:sz="0" w:space="0" w:color="auto"/>
                <w:bottom w:val="none" w:sz="0" w:space="0" w:color="auto"/>
                <w:right w:val="none" w:sz="0" w:space="0" w:color="auto"/>
              </w:divBdr>
              <w:divsChild>
                <w:div w:id="2100439894">
                  <w:marLeft w:val="0"/>
                  <w:marRight w:val="0"/>
                  <w:marTop w:val="0"/>
                  <w:marBottom w:val="0"/>
                  <w:divBdr>
                    <w:top w:val="none" w:sz="0" w:space="0" w:color="auto"/>
                    <w:left w:val="none" w:sz="0" w:space="0" w:color="auto"/>
                    <w:bottom w:val="none" w:sz="0" w:space="0" w:color="auto"/>
                    <w:right w:val="none" w:sz="0" w:space="0" w:color="auto"/>
                  </w:divBdr>
                </w:div>
              </w:divsChild>
            </w:div>
            <w:div w:id="32273062">
              <w:marLeft w:val="0"/>
              <w:marRight w:val="0"/>
              <w:marTop w:val="0"/>
              <w:marBottom w:val="0"/>
              <w:divBdr>
                <w:top w:val="none" w:sz="0" w:space="0" w:color="auto"/>
                <w:left w:val="none" w:sz="0" w:space="0" w:color="auto"/>
                <w:bottom w:val="none" w:sz="0" w:space="0" w:color="auto"/>
                <w:right w:val="none" w:sz="0" w:space="0" w:color="auto"/>
              </w:divBdr>
              <w:divsChild>
                <w:div w:id="1727484664">
                  <w:marLeft w:val="0"/>
                  <w:marRight w:val="0"/>
                  <w:marTop w:val="0"/>
                  <w:marBottom w:val="0"/>
                  <w:divBdr>
                    <w:top w:val="none" w:sz="0" w:space="0" w:color="auto"/>
                    <w:left w:val="none" w:sz="0" w:space="0" w:color="auto"/>
                    <w:bottom w:val="none" w:sz="0" w:space="0" w:color="auto"/>
                    <w:right w:val="none" w:sz="0" w:space="0" w:color="auto"/>
                  </w:divBdr>
                </w:div>
              </w:divsChild>
            </w:div>
            <w:div w:id="1200976055">
              <w:marLeft w:val="0"/>
              <w:marRight w:val="0"/>
              <w:marTop w:val="0"/>
              <w:marBottom w:val="0"/>
              <w:divBdr>
                <w:top w:val="none" w:sz="0" w:space="0" w:color="auto"/>
                <w:left w:val="none" w:sz="0" w:space="0" w:color="auto"/>
                <w:bottom w:val="none" w:sz="0" w:space="0" w:color="auto"/>
                <w:right w:val="none" w:sz="0" w:space="0" w:color="auto"/>
              </w:divBdr>
              <w:divsChild>
                <w:div w:id="73207965">
                  <w:marLeft w:val="0"/>
                  <w:marRight w:val="0"/>
                  <w:marTop w:val="0"/>
                  <w:marBottom w:val="0"/>
                  <w:divBdr>
                    <w:top w:val="none" w:sz="0" w:space="0" w:color="auto"/>
                    <w:left w:val="none" w:sz="0" w:space="0" w:color="auto"/>
                    <w:bottom w:val="none" w:sz="0" w:space="0" w:color="auto"/>
                    <w:right w:val="none" w:sz="0" w:space="0" w:color="auto"/>
                  </w:divBdr>
                </w:div>
                <w:div w:id="1722286371">
                  <w:marLeft w:val="0"/>
                  <w:marRight w:val="0"/>
                  <w:marTop w:val="0"/>
                  <w:marBottom w:val="0"/>
                  <w:divBdr>
                    <w:top w:val="none" w:sz="0" w:space="0" w:color="auto"/>
                    <w:left w:val="none" w:sz="0" w:space="0" w:color="auto"/>
                    <w:bottom w:val="none" w:sz="0" w:space="0" w:color="auto"/>
                    <w:right w:val="none" w:sz="0" w:space="0" w:color="auto"/>
                  </w:divBdr>
                </w:div>
                <w:div w:id="637615440">
                  <w:marLeft w:val="0"/>
                  <w:marRight w:val="0"/>
                  <w:marTop w:val="0"/>
                  <w:marBottom w:val="0"/>
                  <w:divBdr>
                    <w:top w:val="none" w:sz="0" w:space="0" w:color="auto"/>
                    <w:left w:val="none" w:sz="0" w:space="0" w:color="auto"/>
                    <w:bottom w:val="none" w:sz="0" w:space="0" w:color="auto"/>
                    <w:right w:val="none" w:sz="0" w:space="0" w:color="auto"/>
                  </w:divBdr>
                </w:div>
              </w:divsChild>
            </w:div>
            <w:div w:id="110175893">
              <w:marLeft w:val="0"/>
              <w:marRight w:val="0"/>
              <w:marTop w:val="0"/>
              <w:marBottom w:val="0"/>
              <w:divBdr>
                <w:top w:val="none" w:sz="0" w:space="0" w:color="auto"/>
                <w:left w:val="none" w:sz="0" w:space="0" w:color="auto"/>
                <w:bottom w:val="none" w:sz="0" w:space="0" w:color="auto"/>
                <w:right w:val="none" w:sz="0" w:space="0" w:color="auto"/>
              </w:divBdr>
              <w:divsChild>
                <w:div w:id="1155803763">
                  <w:marLeft w:val="0"/>
                  <w:marRight w:val="0"/>
                  <w:marTop w:val="0"/>
                  <w:marBottom w:val="0"/>
                  <w:divBdr>
                    <w:top w:val="none" w:sz="0" w:space="0" w:color="auto"/>
                    <w:left w:val="none" w:sz="0" w:space="0" w:color="auto"/>
                    <w:bottom w:val="none" w:sz="0" w:space="0" w:color="auto"/>
                    <w:right w:val="none" w:sz="0" w:space="0" w:color="auto"/>
                  </w:divBdr>
                </w:div>
              </w:divsChild>
            </w:div>
            <w:div w:id="568730173">
              <w:marLeft w:val="0"/>
              <w:marRight w:val="0"/>
              <w:marTop w:val="0"/>
              <w:marBottom w:val="0"/>
              <w:divBdr>
                <w:top w:val="none" w:sz="0" w:space="0" w:color="auto"/>
                <w:left w:val="none" w:sz="0" w:space="0" w:color="auto"/>
                <w:bottom w:val="none" w:sz="0" w:space="0" w:color="auto"/>
                <w:right w:val="none" w:sz="0" w:space="0" w:color="auto"/>
              </w:divBdr>
              <w:divsChild>
                <w:div w:id="4045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4661">
      <w:bodyDiv w:val="1"/>
      <w:marLeft w:val="0"/>
      <w:marRight w:val="0"/>
      <w:marTop w:val="0"/>
      <w:marBottom w:val="0"/>
      <w:divBdr>
        <w:top w:val="none" w:sz="0" w:space="0" w:color="auto"/>
        <w:left w:val="none" w:sz="0" w:space="0" w:color="auto"/>
        <w:bottom w:val="none" w:sz="0" w:space="0" w:color="auto"/>
        <w:right w:val="none" w:sz="0" w:space="0" w:color="auto"/>
      </w:divBdr>
      <w:divsChild>
        <w:div w:id="1540514606">
          <w:marLeft w:val="0"/>
          <w:marRight w:val="0"/>
          <w:marTop w:val="0"/>
          <w:marBottom w:val="0"/>
          <w:divBdr>
            <w:top w:val="none" w:sz="0" w:space="0" w:color="auto"/>
            <w:left w:val="none" w:sz="0" w:space="0" w:color="auto"/>
            <w:bottom w:val="none" w:sz="0" w:space="0" w:color="auto"/>
            <w:right w:val="none" w:sz="0" w:space="0" w:color="auto"/>
          </w:divBdr>
          <w:divsChild>
            <w:div w:id="124274019">
              <w:marLeft w:val="0"/>
              <w:marRight w:val="0"/>
              <w:marTop w:val="0"/>
              <w:marBottom w:val="0"/>
              <w:divBdr>
                <w:top w:val="none" w:sz="0" w:space="0" w:color="auto"/>
                <w:left w:val="none" w:sz="0" w:space="0" w:color="auto"/>
                <w:bottom w:val="none" w:sz="0" w:space="0" w:color="auto"/>
                <w:right w:val="none" w:sz="0" w:space="0" w:color="auto"/>
              </w:divBdr>
              <w:divsChild>
                <w:div w:id="1649702156">
                  <w:marLeft w:val="0"/>
                  <w:marRight w:val="0"/>
                  <w:marTop w:val="0"/>
                  <w:marBottom w:val="0"/>
                  <w:divBdr>
                    <w:top w:val="none" w:sz="0" w:space="0" w:color="auto"/>
                    <w:left w:val="none" w:sz="0" w:space="0" w:color="auto"/>
                    <w:bottom w:val="none" w:sz="0" w:space="0" w:color="auto"/>
                    <w:right w:val="none" w:sz="0" w:space="0" w:color="auto"/>
                  </w:divBdr>
                </w:div>
              </w:divsChild>
            </w:div>
            <w:div w:id="2103450158">
              <w:marLeft w:val="0"/>
              <w:marRight w:val="0"/>
              <w:marTop w:val="0"/>
              <w:marBottom w:val="0"/>
              <w:divBdr>
                <w:top w:val="none" w:sz="0" w:space="0" w:color="auto"/>
                <w:left w:val="none" w:sz="0" w:space="0" w:color="auto"/>
                <w:bottom w:val="none" w:sz="0" w:space="0" w:color="auto"/>
                <w:right w:val="none" w:sz="0" w:space="0" w:color="auto"/>
              </w:divBdr>
              <w:divsChild>
                <w:div w:id="2123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4051">
          <w:marLeft w:val="0"/>
          <w:marRight w:val="0"/>
          <w:marTop w:val="0"/>
          <w:marBottom w:val="0"/>
          <w:divBdr>
            <w:top w:val="none" w:sz="0" w:space="0" w:color="auto"/>
            <w:left w:val="none" w:sz="0" w:space="0" w:color="auto"/>
            <w:bottom w:val="none" w:sz="0" w:space="0" w:color="auto"/>
            <w:right w:val="none" w:sz="0" w:space="0" w:color="auto"/>
          </w:divBdr>
          <w:divsChild>
            <w:div w:id="1394545692">
              <w:marLeft w:val="0"/>
              <w:marRight w:val="0"/>
              <w:marTop w:val="0"/>
              <w:marBottom w:val="0"/>
              <w:divBdr>
                <w:top w:val="none" w:sz="0" w:space="0" w:color="auto"/>
                <w:left w:val="none" w:sz="0" w:space="0" w:color="auto"/>
                <w:bottom w:val="none" w:sz="0" w:space="0" w:color="auto"/>
                <w:right w:val="none" w:sz="0" w:space="0" w:color="auto"/>
              </w:divBdr>
              <w:divsChild>
                <w:div w:id="2384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7808">
      <w:bodyDiv w:val="1"/>
      <w:marLeft w:val="0"/>
      <w:marRight w:val="0"/>
      <w:marTop w:val="0"/>
      <w:marBottom w:val="0"/>
      <w:divBdr>
        <w:top w:val="none" w:sz="0" w:space="0" w:color="auto"/>
        <w:left w:val="none" w:sz="0" w:space="0" w:color="auto"/>
        <w:bottom w:val="none" w:sz="0" w:space="0" w:color="auto"/>
        <w:right w:val="none" w:sz="0" w:space="0" w:color="auto"/>
      </w:divBdr>
      <w:divsChild>
        <w:div w:id="1768117093">
          <w:marLeft w:val="0"/>
          <w:marRight w:val="0"/>
          <w:marTop w:val="0"/>
          <w:marBottom w:val="0"/>
          <w:divBdr>
            <w:top w:val="none" w:sz="0" w:space="0" w:color="auto"/>
            <w:left w:val="none" w:sz="0" w:space="0" w:color="auto"/>
            <w:bottom w:val="none" w:sz="0" w:space="0" w:color="auto"/>
            <w:right w:val="none" w:sz="0" w:space="0" w:color="auto"/>
          </w:divBdr>
          <w:divsChild>
            <w:div w:id="65305421">
              <w:marLeft w:val="0"/>
              <w:marRight w:val="0"/>
              <w:marTop w:val="0"/>
              <w:marBottom w:val="0"/>
              <w:divBdr>
                <w:top w:val="none" w:sz="0" w:space="0" w:color="auto"/>
                <w:left w:val="none" w:sz="0" w:space="0" w:color="auto"/>
                <w:bottom w:val="none" w:sz="0" w:space="0" w:color="auto"/>
                <w:right w:val="none" w:sz="0" w:space="0" w:color="auto"/>
              </w:divBdr>
              <w:divsChild>
                <w:div w:id="7715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0749">
      <w:bodyDiv w:val="1"/>
      <w:marLeft w:val="0"/>
      <w:marRight w:val="0"/>
      <w:marTop w:val="0"/>
      <w:marBottom w:val="0"/>
      <w:divBdr>
        <w:top w:val="none" w:sz="0" w:space="0" w:color="auto"/>
        <w:left w:val="none" w:sz="0" w:space="0" w:color="auto"/>
        <w:bottom w:val="none" w:sz="0" w:space="0" w:color="auto"/>
        <w:right w:val="none" w:sz="0" w:space="0" w:color="auto"/>
      </w:divBdr>
      <w:divsChild>
        <w:div w:id="1727796554">
          <w:marLeft w:val="0"/>
          <w:marRight w:val="0"/>
          <w:marTop w:val="0"/>
          <w:marBottom w:val="0"/>
          <w:divBdr>
            <w:top w:val="none" w:sz="0" w:space="0" w:color="auto"/>
            <w:left w:val="none" w:sz="0" w:space="0" w:color="auto"/>
            <w:bottom w:val="none" w:sz="0" w:space="0" w:color="auto"/>
            <w:right w:val="none" w:sz="0" w:space="0" w:color="auto"/>
          </w:divBdr>
          <w:divsChild>
            <w:div w:id="46536230">
              <w:marLeft w:val="0"/>
              <w:marRight w:val="0"/>
              <w:marTop w:val="0"/>
              <w:marBottom w:val="0"/>
              <w:divBdr>
                <w:top w:val="none" w:sz="0" w:space="0" w:color="auto"/>
                <w:left w:val="none" w:sz="0" w:space="0" w:color="auto"/>
                <w:bottom w:val="none" w:sz="0" w:space="0" w:color="auto"/>
                <w:right w:val="none" w:sz="0" w:space="0" w:color="auto"/>
              </w:divBdr>
              <w:divsChild>
                <w:div w:id="461850512">
                  <w:marLeft w:val="0"/>
                  <w:marRight w:val="0"/>
                  <w:marTop w:val="0"/>
                  <w:marBottom w:val="0"/>
                  <w:divBdr>
                    <w:top w:val="none" w:sz="0" w:space="0" w:color="auto"/>
                    <w:left w:val="none" w:sz="0" w:space="0" w:color="auto"/>
                    <w:bottom w:val="none" w:sz="0" w:space="0" w:color="auto"/>
                    <w:right w:val="none" w:sz="0" w:space="0" w:color="auto"/>
                  </w:divBdr>
                </w:div>
              </w:divsChild>
            </w:div>
            <w:div w:id="1383286701">
              <w:marLeft w:val="0"/>
              <w:marRight w:val="0"/>
              <w:marTop w:val="0"/>
              <w:marBottom w:val="0"/>
              <w:divBdr>
                <w:top w:val="none" w:sz="0" w:space="0" w:color="auto"/>
                <w:left w:val="none" w:sz="0" w:space="0" w:color="auto"/>
                <w:bottom w:val="none" w:sz="0" w:space="0" w:color="auto"/>
                <w:right w:val="none" w:sz="0" w:space="0" w:color="auto"/>
              </w:divBdr>
              <w:divsChild>
                <w:div w:id="10740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610">
          <w:marLeft w:val="0"/>
          <w:marRight w:val="0"/>
          <w:marTop w:val="0"/>
          <w:marBottom w:val="0"/>
          <w:divBdr>
            <w:top w:val="none" w:sz="0" w:space="0" w:color="auto"/>
            <w:left w:val="none" w:sz="0" w:space="0" w:color="auto"/>
            <w:bottom w:val="none" w:sz="0" w:space="0" w:color="auto"/>
            <w:right w:val="none" w:sz="0" w:space="0" w:color="auto"/>
          </w:divBdr>
          <w:divsChild>
            <w:div w:id="1556887323">
              <w:marLeft w:val="0"/>
              <w:marRight w:val="0"/>
              <w:marTop w:val="0"/>
              <w:marBottom w:val="0"/>
              <w:divBdr>
                <w:top w:val="none" w:sz="0" w:space="0" w:color="auto"/>
                <w:left w:val="none" w:sz="0" w:space="0" w:color="auto"/>
                <w:bottom w:val="none" w:sz="0" w:space="0" w:color="auto"/>
                <w:right w:val="none" w:sz="0" w:space="0" w:color="auto"/>
              </w:divBdr>
              <w:divsChild>
                <w:div w:id="8856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861E-AF6F-47E4-8B26-206104FA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9015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Erika en Jump</cp:lastModifiedBy>
  <cp:revision>2</cp:revision>
  <cp:lastPrinted>2019-03-25T10:57:00Z</cp:lastPrinted>
  <dcterms:created xsi:type="dcterms:W3CDTF">2020-01-07T10:03:00Z</dcterms:created>
  <dcterms:modified xsi:type="dcterms:W3CDTF">2020-01-07T10:03:00Z</dcterms:modified>
</cp:coreProperties>
</file>